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C2" w:rsidRPr="00B176C2" w:rsidRDefault="00B176C2" w:rsidP="00B176C2">
      <w:pPr>
        <w:shd w:val="clear" w:color="auto" w:fill="FFFFFF"/>
        <w:spacing w:line="240" w:lineRule="auto"/>
        <w:jc w:val="center"/>
        <w:rPr>
          <w:rFonts w:ascii="Times New Roman" w:eastAsia="Times New Roman" w:hAnsi="Times New Roman" w:cs="Times New Roman"/>
          <w:color w:val="000000"/>
          <w:sz w:val="24"/>
          <w:szCs w:val="24"/>
        </w:rPr>
      </w:pPr>
      <w:bookmarkStart w:id="0" w:name="_GoBack"/>
      <w:bookmarkEnd w:id="0"/>
      <w:r w:rsidRPr="0047676A">
        <w:rPr>
          <w:rFonts w:ascii="Times New Roman" w:eastAsia="Times New Roman" w:hAnsi="Times New Roman" w:cs="Times New Roman"/>
          <w:b/>
          <w:bCs/>
          <w:color w:val="000000"/>
          <w:sz w:val="24"/>
          <w:szCs w:val="24"/>
        </w:rPr>
        <w:t>SAFM 552: Safety and Health Training</w:t>
      </w:r>
      <w:r w:rsidRPr="00B176C2">
        <w:rPr>
          <w:rFonts w:ascii="Times New Roman" w:eastAsia="Times New Roman" w:hAnsi="Times New Roman" w:cs="Times New Roman"/>
          <w:color w:val="000000"/>
          <w:sz w:val="24"/>
          <w:szCs w:val="24"/>
        </w:rPr>
        <w:t> </w:t>
      </w:r>
    </w:p>
    <w:p w:rsidR="00B176C2" w:rsidRPr="0047676A" w:rsidRDefault="00B176C2" w:rsidP="00B176C2">
      <w:pPr>
        <w:pStyle w:val="NoSpacing"/>
        <w:jc w:val="center"/>
        <w:rPr>
          <w:rFonts w:ascii="Times New Roman" w:hAnsi="Times New Roman" w:cs="Times New Roman"/>
          <w:sz w:val="24"/>
          <w:szCs w:val="24"/>
        </w:rPr>
      </w:pPr>
      <w:r w:rsidRPr="0047676A">
        <w:rPr>
          <w:rFonts w:ascii="Times New Roman" w:hAnsi="Times New Roman" w:cs="Times New Roman"/>
          <w:sz w:val="24"/>
          <w:szCs w:val="24"/>
        </w:rPr>
        <w:t>West Virginia University Benjamin M. Statler College of Engineering and Mineral Resources</w:t>
      </w:r>
    </w:p>
    <w:p w:rsidR="00B176C2" w:rsidRPr="0047676A" w:rsidRDefault="00B176C2" w:rsidP="00B176C2">
      <w:pPr>
        <w:pStyle w:val="NoSpacing"/>
        <w:jc w:val="center"/>
        <w:rPr>
          <w:rFonts w:ascii="Times New Roman" w:hAnsi="Times New Roman" w:cs="Times New Roman"/>
          <w:sz w:val="24"/>
          <w:szCs w:val="24"/>
        </w:rPr>
      </w:pPr>
      <w:r w:rsidRPr="0047676A">
        <w:rPr>
          <w:rFonts w:ascii="Times New Roman" w:hAnsi="Times New Roman" w:cs="Times New Roman"/>
          <w:sz w:val="24"/>
          <w:szCs w:val="24"/>
        </w:rPr>
        <w:t>Department of Industrial Management and Systems Engineering</w:t>
      </w:r>
    </w:p>
    <w:p w:rsidR="00B176C2" w:rsidRPr="0047676A" w:rsidRDefault="00B176C2" w:rsidP="00B176C2">
      <w:pPr>
        <w:pStyle w:val="NoSpacing"/>
        <w:jc w:val="center"/>
        <w:rPr>
          <w:rFonts w:ascii="Times New Roman" w:hAnsi="Times New Roman" w:cs="Times New Roman"/>
          <w:sz w:val="24"/>
          <w:szCs w:val="24"/>
        </w:rPr>
      </w:pPr>
      <w:r w:rsidRPr="0047676A">
        <w:rPr>
          <w:rFonts w:ascii="Times New Roman" w:hAnsi="Times New Roman" w:cs="Times New Roman"/>
          <w:sz w:val="24"/>
          <w:szCs w:val="24"/>
        </w:rPr>
        <w:t>Safety Management Program</w:t>
      </w:r>
    </w:p>
    <w:p w:rsidR="00B176C2" w:rsidRPr="00B176C2" w:rsidRDefault="00B176C2" w:rsidP="00B176C2">
      <w:pPr>
        <w:shd w:val="clear" w:color="auto" w:fill="FFFFFF"/>
        <w:spacing w:line="240" w:lineRule="auto"/>
        <w:jc w:val="center"/>
        <w:rPr>
          <w:rFonts w:ascii="Times New Roman" w:eastAsia="Times New Roman" w:hAnsi="Times New Roman" w:cs="Times New Roman"/>
          <w:color w:val="000000"/>
          <w:sz w:val="24"/>
          <w:szCs w:val="24"/>
        </w:rPr>
      </w:pPr>
      <w:r w:rsidRPr="00B176C2">
        <w:rPr>
          <w:rFonts w:ascii="Times New Roman" w:eastAsia="Times New Roman" w:hAnsi="Times New Roman" w:cs="Times New Roman"/>
          <w:color w:val="000000"/>
          <w:sz w:val="24"/>
          <w:szCs w:val="24"/>
        </w:rPr>
        <w:t> </w:t>
      </w:r>
    </w:p>
    <w:p w:rsidR="005D0B1F" w:rsidRPr="0047676A" w:rsidRDefault="005D0B1F" w:rsidP="005D0B1F">
      <w:pPr>
        <w:pStyle w:val="NoSpacing"/>
        <w:jc w:val="center"/>
        <w:rPr>
          <w:rFonts w:ascii="Times New Roman" w:hAnsi="Times New Roman" w:cs="Times New Roman"/>
          <w:sz w:val="24"/>
          <w:szCs w:val="24"/>
        </w:rPr>
      </w:pPr>
      <w:r w:rsidRPr="0047676A">
        <w:rPr>
          <w:rFonts w:ascii="Times New Roman" w:hAnsi="Times New Roman" w:cs="Times New Roman"/>
          <w:sz w:val="24"/>
          <w:szCs w:val="24"/>
        </w:rPr>
        <w:t>Fall:</w:t>
      </w:r>
      <w:r w:rsidR="003A5ABA">
        <w:rPr>
          <w:rFonts w:ascii="Times New Roman" w:hAnsi="Times New Roman" w:cs="Times New Roman"/>
          <w:sz w:val="24"/>
          <w:szCs w:val="24"/>
        </w:rPr>
        <w:t xml:space="preserve"> January 0</w:t>
      </w:r>
      <w:r w:rsidR="00CD35DF">
        <w:rPr>
          <w:rFonts w:ascii="Times New Roman" w:hAnsi="Times New Roman" w:cs="Times New Roman"/>
          <w:sz w:val="24"/>
          <w:szCs w:val="24"/>
        </w:rPr>
        <w:t>7, 2019 – May 08, 2019</w:t>
      </w:r>
    </w:p>
    <w:p w:rsidR="00B176C2" w:rsidRPr="0047676A" w:rsidRDefault="00B176C2" w:rsidP="00B176C2">
      <w:pPr>
        <w:pStyle w:val="NoSpacing"/>
        <w:jc w:val="center"/>
        <w:rPr>
          <w:rFonts w:ascii="Times New Roman" w:hAnsi="Times New Roman" w:cs="Times New Roman"/>
          <w:sz w:val="24"/>
          <w:szCs w:val="24"/>
        </w:rPr>
      </w:pPr>
      <w:r w:rsidRPr="0047676A">
        <w:rPr>
          <w:rFonts w:ascii="Times New Roman" w:hAnsi="Times New Roman" w:cs="Times New Roman"/>
          <w:sz w:val="24"/>
          <w:szCs w:val="24"/>
        </w:rPr>
        <w:t>Regularly Scheduled Class Meeting Time</w:t>
      </w:r>
    </w:p>
    <w:p w:rsidR="00B176C2" w:rsidRPr="0047676A" w:rsidRDefault="00B176C2" w:rsidP="00B176C2">
      <w:pPr>
        <w:pStyle w:val="NoSpacing"/>
        <w:jc w:val="center"/>
        <w:rPr>
          <w:rFonts w:ascii="Times New Roman" w:hAnsi="Times New Roman" w:cs="Times New Roman"/>
          <w:sz w:val="24"/>
          <w:szCs w:val="24"/>
        </w:rPr>
      </w:pPr>
      <w:r w:rsidRPr="0047676A">
        <w:rPr>
          <w:rFonts w:ascii="Times New Roman" w:hAnsi="Times New Roman" w:cs="Times New Roman"/>
          <w:sz w:val="24"/>
          <w:szCs w:val="24"/>
        </w:rPr>
        <w:t>T, R</w:t>
      </w:r>
      <w:r w:rsidR="00CD35DF">
        <w:rPr>
          <w:rFonts w:ascii="Times New Roman" w:hAnsi="Times New Roman" w:cs="Times New Roman"/>
          <w:sz w:val="24"/>
          <w:szCs w:val="24"/>
        </w:rPr>
        <w:t>, 205 MRBTinsausma5</w:t>
      </w:r>
      <w:r w:rsidRPr="0047676A">
        <w:rPr>
          <w:rFonts w:ascii="Times New Roman" w:hAnsi="Times New Roman" w:cs="Times New Roman"/>
          <w:sz w:val="24"/>
          <w:szCs w:val="24"/>
        </w:rPr>
        <w:t>: 2:00 – 3:15</w:t>
      </w:r>
    </w:p>
    <w:p w:rsidR="0047676A" w:rsidRPr="0047676A" w:rsidRDefault="0047676A" w:rsidP="00B176C2">
      <w:pPr>
        <w:pStyle w:val="NoSpacing"/>
        <w:jc w:val="center"/>
        <w:rPr>
          <w:rFonts w:ascii="Times New Roman" w:hAnsi="Times New Roman" w:cs="Times New Roman"/>
          <w:sz w:val="24"/>
          <w:szCs w:val="24"/>
        </w:rPr>
      </w:pPr>
    </w:p>
    <w:p w:rsidR="00B176C2" w:rsidRPr="0047676A" w:rsidRDefault="00B176C2" w:rsidP="00B176C2">
      <w:pPr>
        <w:pStyle w:val="NoSpacing"/>
        <w:jc w:val="center"/>
        <w:rPr>
          <w:rFonts w:ascii="Times New Roman" w:hAnsi="Times New Roman" w:cs="Times New Roman"/>
          <w:sz w:val="24"/>
          <w:szCs w:val="24"/>
        </w:rPr>
      </w:pPr>
      <w:r w:rsidRPr="0047676A">
        <w:rPr>
          <w:rFonts w:ascii="Times New Roman" w:hAnsi="Times New Roman" w:cs="Times New Roman"/>
          <w:sz w:val="24"/>
          <w:szCs w:val="24"/>
        </w:rPr>
        <w:t>Instructor</w:t>
      </w:r>
    </w:p>
    <w:p w:rsidR="00B176C2" w:rsidRPr="0047676A" w:rsidRDefault="00B176C2" w:rsidP="00B176C2">
      <w:pPr>
        <w:pStyle w:val="NoSpacing"/>
        <w:jc w:val="center"/>
        <w:rPr>
          <w:rFonts w:ascii="Times New Roman" w:hAnsi="Times New Roman" w:cs="Times New Roman"/>
          <w:sz w:val="24"/>
          <w:szCs w:val="24"/>
        </w:rPr>
      </w:pPr>
      <w:r w:rsidRPr="0047676A">
        <w:rPr>
          <w:rFonts w:ascii="Times New Roman" w:hAnsi="Times New Roman" w:cs="Times New Roman"/>
          <w:sz w:val="24"/>
          <w:szCs w:val="24"/>
        </w:rPr>
        <w:t>Gary L. Winn, Ph.D., CHST, Professor</w:t>
      </w:r>
    </w:p>
    <w:p w:rsidR="00B176C2" w:rsidRPr="0047676A" w:rsidRDefault="00B176C2" w:rsidP="00B176C2">
      <w:pPr>
        <w:pStyle w:val="NoSpacing"/>
        <w:jc w:val="center"/>
        <w:rPr>
          <w:rFonts w:ascii="Times New Roman" w:hAnsi="Times New Roman" w:cs="Times New Roman"/>
          <w:sz w:val="24"/>
          <w:szCs w:val="24"/>
        </w:rPr>
      </w:pPr>
      <w:r w:rsidRPr="0047676A">
        <w:rPr>
          <w:rFonts w:ascii="Times New Roman" w:hAnsi="Times New Roman" w:cs="Times New Roman"/>
          <w:sz w:val="24"/>
          <w:szCs w:val="24"/>
        </w:rPr>
        <w:t>Gary.Winn@mail.wvu.edu</w:t>
      </w:r>
    </w:p>
    <w:p w:rsidR="00B176C2" w:rsidRPr="0047676A" w:rsidRDefault="00B176C2" w:rsidP="00B176C2">
      <w:pPr>
        <w:pStyle w:val="NoSpacing"/>
        <w:jc w:val="center"/>
        <w:rPr>
          <w:rFonts w:ascii="Times New Roman" w:hAnsi="Times New Roman" w:cs="Times New Roman"/>
          <w:sz w:val="24"/>
          <w:szCs w:val="24"/>
        </w:rPr>
      </w:pPr>
      <w:r w:rsidRPr="0047676A">
        <w:rPr>
          <w:rFonts w:ascii="Times New Roman" w:hAnsi="Times New Roman" w:cs="Times New Roman"/>
          <w:sz w:val="24"/>
          <w:szCs w:val="24"/>
        </w:rPr>
        <w:t xml:space="preserve">Office Hours by Appointment in Room </w:t>
      </w:r>
      <w:r w:rsidR="00CD35DF">
        <w:rPr>
          <w:rFonts w:ascii="Times New Roman" w:hAnsi="Times New Roman" w:cs="Times New Roman"/>
          <w:sz w:val="24"/>
          <w:szCs w:val="24"/>
        </w:rPr>
        <w:t>345-E</w:t>
      </w:r>
      <w:r w:rsidRPr="0047676A">
        <w:rPr>
          <w:rFonts w:ascii="Times New Roman" w:hAnsi="Times New Roman" w:cs="Times New Roman"/>
          <w:sz w:val="24"/>
          <w:szCs w:val="24"/>
        </w:rPr>
        <w:t xml:space="preserve"> Mineral Resources Bldg., WVU</w:t>
      </w:r>
    </w:p>
    <w:p w:rsidR="00B176C2" w:rsidRPr="0047676A" w:rsidRDefault="00B176C2" w:rsidP="00B176C2">
      <w:pPr>
        <w:pStyle w:val="NoSpacing"/>
        <w:jc w:val="center"/>
        <w:rPr>
          <w:rFonts w:ascii="Times New Roman" w:hAnsi="Times New Roman" w:cs="Times New Roman"/>
          <w:sz w:val="24"/>
          <w:szCs w:val="24"/>
        </w:rPr>
      </w:pPr>
    </w:p>
    <w:p w:rsidR="00B176C2" w:rsidRPr="0047676A" w:rsidRDefault="00B176C2" w:rsidP="00B176C2">
      <w:pPr>
        <w:pStyle w:val="NoSpacing"/>
        <w:jc w:val="center"/>
        <w:rPr>
          <w:rFonts w:ascii="Times New Roman" w:hAnsi="Times New Roman" w:cs="Times New Roman"/>
          <w:sz w:val="24"/>
          <w:szCs w:val="24"/>
        </w:rPr>
      </w:pPr>
    </w:p>
    <w:p w:rsidR="00B176C2" w:rsidRPr="0047676A" w:rsidRDefault="00B176C2" w:rsidP="0047676A">
      <w:pPr>
        <w:pStyle w:val="Heading9"/>
        <w:ind w:left="0"/>
        <w:jc w:val="left"/>
        <w:rPr>
          <w:sz w:val="24"/>
          <w:szCs w:val="24"/>
        </w:rPr>
      </w:pPr>
      <w:r w:rsidRPr="0047676A">
        <w:rPr>
          <w:color w:val="000000"/>
          <w:sz w:val="24"/>
          <w:szCs w:val="24"/>
        </w:rPr>
        <w:t>General Course Information</w:t>
      </w:r>
    </w:p>
    <w:p w:rsidR="00B176C2" w:rsidRPr="0047676A" w:rsidRDefault="00B176C2" w:rsidP="00B176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firstLine="320"/>
        <w:rPr>
          <w:rFonts w:ascii="Times New Roman" w:hAnsi="Times New Roman" w:cs="Times New Roman"/>
          <w:sz w:val="24"/>
          <w:szCs w:val="24"/>
        </w:rPr>
      </w:pPr>
      <w:r w:rsidRPr="0047676A">
        <w:rPr>
          <w:rFonts w:ascii="Times New Roman" w:hAnsi="Times New Roman" w:cs="Times New Roman"/>
          <w:sz w:val="24"/>
          <w:szCs w:val="24"/>
        </w:rPr>
        <w:t xml:space="preserve">  </w:t>
      </w:r>
      <w:r w:rsidRPr="0047676A">
        <w:rPr>
          <w:rFonts w:ascii="Times New Roman" w:hAnsi="Times New Roman" w:cs="Times New Roman"/>
          <w:sz w:val="24"/>
          <w:szCs w:val="24"/>
          <w:u w:val="single"/>
        </w:rPr>
        <w:t>The Mission of the Safety Management program</w:t>
      </w:r>
      <w:r w:rsidRPr="0047676A">
        <w:rPr>
          <w:rFonts w:ascii="Times New Roman" w:hAnsi="Times New Roman" w:cs="Times New Roman"/>
          <w:sz w:val="24"/>
          <w:szCs w:val="24"/>
        </w:rPr>
        <w:t xml:space="preserve"> is to develop </w:t>
      </w:r>
      <w:r w:rsidR="00663E02">
        <w:rPr>
          <w:rFonts w:ascii="Times New Roman" w:hAnsi="Times New Roman" w:cs="Times New Roman"/>
          <w:sz w:val="24"/>
          <w:szCs w:val="24"/>
        </w:rPr>
        <w:t xml:space="preserve">Safety </w:t>
      </w:r>
      <w:r w:rsidR="00663E02">
        <w:rPr>
          <w:rFonts w:ascii="Times New Roman" w:hAnsi="Times New Roman" w:cs="Times New Roman"/>
          <w:color w:val="000000"/>
          <w:sz w:val="24"/>
          <w:szCs w:val="24"/>
        </w:rPr>
        <w:t>L</w:t>
      </w:r>
      <w:r w:rsidRPr="0047676A">
        <w:rPr>
          <w:rFonts w:ascii="Times New Roman" w:hAnsi="Times New Roman" w:cs="Times New Roman"/>
          <w:color w:val="000000"/>
          <w:sz w:val="24"/>
          <w:szCs w:val="24"/>
        </w:rPr>
        <w:t>eaders</w:t>
      </w:r>
      <w:r w:rsidRPr="0047676A">
        <w:rPr>
          <w:rFonts w:ascii="Times New Roman" w:hAnsi="Times New Roman" w:cs="Times New Roman"/>
          <w:sz w:val="24"/>
          <w:szCs w:val="24"/>
        </w:rPr>
        <w:t xml:space="preserve"> to preserve and protect the people, property, and </w:t>
      </w:r>
      <w:r w:rsidR="00663E02">
        <w:rPr>
          <w:rFonts w:ascii="Times New Roman" w:hAnsi="Times New Roman" w:cs="Times New Roman"/>
          <w:sz w:val="24"/>
          <w:szCs w:val="24"/>
        </w:rPr>
        <w:t xml:space="preserve">efficacy </w:t>
      </w:r>
      <w:r w:rsidRPr="0047676A">
        <w:rPr>
          <w:rFonts w:ascii="Times New Roman" w:hAnsi="Times New Roman" w:cs="Times New Roman"/>
          <w:sz w:val="24"/>
          <w:szCs w:val="24"/>
        </w:rPr>
        <w:t>of the organization.</w:t>
      </w:r>
    </w:p>
    <w:p w:rsidR="00B176C2" w:rsidRPr="0047676A" w:rsidRDefault="00B176C2" w:rsidP="00B176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firstLine="320"/>
        <w:rPr>
          <w:rFonts w:ascii="Times New Roman" w:hAnsi="Times New Roman" w:cs="Times New Roman"/>
          <w:sz w:val="24"/>
          <w:szCs w:val="24"/>
        </w:rPr>
      </w:pPr>
      <w:r w:rsidRPr="0047676A">
        <w:rPr>
          <w:rFonts w:ascii="Times New Roman" w:hAnsi="Times New Roman" w:cs="Times New Roman"/>
          <w:sz w:val="24"/>
          <w:szCs w:val="24"/>
        </w:rPr>
        <w:t xml:space="preserve">  Training is essential for an effective an efficient safety, heath, and environmental [SHE] effort.  Therefore, professionals who have SHE responsibilities must be knowledgeable of the various training approaches and techniques to improve the safe behavior of the organization's work force and how these techniques can be used to control losses and provide business continuity. They must be able to identify SHE performance discrepancies and decide if those discrepancies are the result of inadequate knowledge and/or skills that can be improved by training.  When safety and health training programs are needed to improve the workers' performance, </w:t>
      </w:r>
    </w:p>
    <w:p w:rsidR="00B176C2" w:rsidRPr="0047676A" w:rsidRDefault="00B176C2" w:rsidP="00B176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firstLine="320"/>
        <w:rPr>
          <w:rFonts w:ascii="Times New Roman" w:hAnsi="Times New Roman" w:cs="Times New Roman"/>
          <w:sz w:val="24"/>
          <w:szCs w:val="24"/>
        </w:rPr>
      </w:pPr>
      <w:r w:rsidRPr="0047676A">
        <w:rPr>
          <w:rFonts w:ascii="Times New Roman" w:hAnsi="Times New Roman" w:cs="Times New Roman"/>
          <w:sz w:val="24"/>
          <w:szCs w:val="24"/>
          <w:u w:val="single"/>
        </w:rPr>
        <w:t>The Program Goal of SAFM 552</w:t>
      </w:r>
      <w:r w:rsidRPr="0047676A">
        <w:rPr>
          <w:rFonts w:ascii="Times New Roman" w:hAnsi="Times New Roman" w:cs="Times New Roman"/>
          <w:sz w:val="24"/>
          <w:szCs w:val="24"/>
        </w:rPr>
        <w:t xml:space="preserve">: </w:t>
      </w:r>
      <w:r w:rsidR="00663E02">
        <w:rPr>
          <w:rFonts w:ascii="Times New Roman" w:hAnsi="Times New Roman" w:cs="Times New Roman"/>
          <w:sz w:val="24"/>
          <w:szCs w:val="24"/>
        </w:rPr>
        <w:t xml:space="preserve">Safety Leaders must be able to </w:t>
      </w:r>
      <w:r w:rsidRPr="0047676A">
        <w:rPr>
          <w:rFonts w:ascii="Times New Roman" w:hAnsi="Times New Roman" w:cs="Times New Roman"/>
          <w:sz w:val="24"/>
          <w:szCs w:val="24"/>
        </w:rPr>
        <w:t xml:space="preserve">develop </w:t>
      </w:r>
      <w:r w:rsidR="00663E02">
        <w:rPr>
          <w:rFonts w:ascii="Times New Roman" w:hAnsi="Times New Roman" w:cs="Times New Roman"/>
          <w:sz w:val="24"/>
          <w:szCs w:val="24"/>
        </w:rPr>
        <w:t xml:space="preserve">needs-based </w:t>
      </w:r>
      <w:r w:rsidRPr="0047676A">
        <w:rPr>
          <w:rFonts w:ascii="Times New Roman" w:hAnsi="Times New Roman" w:cs="Times New Roman"/>
          <w:sz w:val="24"/>
          <w:szCs w:val="24"/>
        </w:rPr>
        <w:t xml:space="preserve">training projects to address performance discrepancies and provide effective and cost beneficial business </w:t>
      </w:r>
      <w:r w:rsidR="0047676A" w:rsidRPr="0047676A">
        <w:rPr>
          <w:rFonts w:ascii="Times New Roman" w:hAnsi="Times New Roman" w:cs="Times New Roman"/>
          <w:sz w:val="24"/>
          <w:szCs w:val="24"/>
        </w:rPr>
        <w:t>continuity</w:t>
      </w:r>
      <w:r w:rsidRPr="0047676A">
        <w:rPr>
          <w:rFonts w:ascii="Times New Roman" w:hAnsi="Times New Roman" w:cs="Times New Roman"/>
          <w:sz w:val="24"/>
          <w:szCs w:val="24"/>
        </w:rPr>
        <w:t>.</w:t>
      </w:r>
    </w:p>
    <w:p w:rsidR="0047676A" w:rsidRPr="0047676A" w:rsidRDefault="0047676A" w:rsidP="0047676A">
      <w:pPr>
        <w:pStyle w:val="Heading1"/>
        <w:rPr>
          <w:rFonts w:ascii="Times New Roman" w:hAnsi="Times New Roman" w:cs="Times New Roman"/>
          <w:color w:val="auto"/>
          <w:sz w:val="24"/>
          <w:szCs w:val="24"/>
        </w:rPr>
      </w:pPr>
      <w:r w:rsidRPr="0047676A">
        <w:rPr>
          <w:rFonts w:ascii="Times New Roman" w:hAnsi="Times New Roman" w:cs="Times New Roman"/>
          <w:color w:val="auto"/>
          <w:sz w:val="24"/>
          <w:szCs w:val="24"/>
        </w:rPr>
        <w:t>Textbook &amp; Course Information</w:t>
      </w:r>
    </w:p>
    <w:p w:rsidR="0047676A" w:rsidRPr="0047676A" w:rsidRDefault="0047676A" w:rsidP="0047676A">
      <w:pPr>
        <w:pStyle w:val="NoSpacing"/>
        <w:rPr>
          <w:rFonts w:ascii="Times New Roman" w:hAnsi="Times New Roman" w:cs="Times New Roman"/>
          <w:b/>
          <w:sz w:val="24"/>
          <w:szCs w:val="24"/>
          <w:u w:val="single"/>
        </w:rPr>
      </w:pPr>
      <w:r w:rsidRPr="0047676A">
        <w:rPr>
          <w:rFonts w:ascii="Times New Roman" w:hAnsi="Times New Roman" w:cs="Times New Roman"/>
          <w:b/>
          <w:sz w:val="24"/>
          <w:szCs w:val="24"/>
          <w:u w:val="single"/>
        </w:rPr>
        <w:t>R</w:t>
      </w:r>
      <w:r w:rsidR="003A5ABA">
        <w:rPr>
          <w:rFonts w:ascii="Times New Roman" w:hAnsi="Times New Roman" w:cs="Times New Roman"/>
          <w:b/>
          <w:sz w:val="24"/>
          <w:szCs w:val="24"/>
          <w:u w:val="single"/>
        </w:rPr>
        <w:t>eccomended but not required</w:t>
      </w:r>
      <w:r w:rsidRPr="0047676A">
        <w:rPr>
          <w:rFonts w:ascii="Times New Roman" w:hAnsi="Times New Roman" w:cs="Times New Roman"/>
          <w:b/>
          <w:sz w:val="24"/>
          <w:szCs w:val="24"/>
          <w:u w:val="single"/>
        </w:rPr>
        <w:t>:</w:t>
      </w:r>
    </w:p>
    <w:p w:rsidR="0047676A" w:rsidRPr="0047676A" w:rsidRDefault="0047676A" w:rsidP="0047676A">
      <w:pPr>
        <w:pStyle w:val="NoSpacing"/>
        <w:numPr>
          <w:ilvl w:val="0"/>
          <w:numId w:val="1"/>
        </w:numPr>
        <w:rPr>
          <w:rFonts w:ascii="Times New Roman" w:hAnsi="Times New Roman" w:cs="Times New Roman"/>
          <w:sz w:val="24"/>
          <w:szCs w:val="24"/>
        </w:rPr>
      </w:pPr>
      <w:r w:rsidRPr="0047676A">
        <w:rPr>
          <w:rFonts w:ascii="Times New Roman" w:hAnsi="Times New Roman" w:cs="Times New Roman"/>
          <w:sz w:val="24"/>
          <w:szCs w:val="24"/>
        </w:rPr>
        <w:t xml:space="preserve">Mager, R.F.  #1) </w:t>
      </w:r>
      <w:r w:rsidRPr="0047676A">
        <w:rPr>
          <w:rFonts w:ascii="Times New Roman" w:hAnsi="Times New Roman" w:cs="Times New Roman"/>
          <w:i/>
          <w:sz w:val="24"/>
          <w:szCs w:val="24"/>
        </w:rPr>
        <w:t xml:space="preserve">Making Instruction Work; #2) Preparing Instructional Objectives; #3) Measuring Instructional Results; #4) Goal Analysis; and #5) How to Turn Learners On…. </w:t>
      </w:r>
      <w:r w:rsidRPr="0047676A">
        <w:rPr>
          <w:rFonts w:ascii="Times New Roman" w:hAnsi="Times New Roman" w:cs="Times New Roman"/>
          <w:sz w:val="24"/>
          <w:szCs w:val="24"/>
        </w:rPr>
        <w:t>Atlanta: Center for Effective Performance.</w:t>
      </w:r>
    </w:p>
    <w:p w:rsidR="0047676A" w:rsidRDefault="0047676A" w:rsidP="0047676A">
      <w:pPr>
        <w:pStyle w:val="NoSpacing"/>
        <w:rPr>
          <w:rFonts w:ascii="Times New Roman" w:hAnsi="Times New Roman" w:cs="Times New Roman"/>
          <w:sz w:val="24"/>
          <w:szCs w:val="24"/>
        </w:rPr>
      </w:pPr>
    </w:p>
    <w:p w:rsidR="0047676A" w:rsidRPr="0047676A" w:rsidRDefault="0047676A" w:rsidP="0047676A">
      <w:pPr>
        <w:pStyle w:val="NoSpacing"/>
        <w:numPr>
          <w:ilvl w:val="0"/>
          <w:numId w:val="1"/>
        </w:numPr>
        <w:rPr>
          <w:rFonts w:ascii="Times New Roman" w:hAnsi="Times New Roman" w:cs="Times New Roman"/>
          <w:sz w:val="24"/>
          <w:szCs w:val="24"/>
        </w:rPr>
      </w:pPr>
      <w:r w:rsidRPr="0047676A">
        <w:rPr>
          <w:rFonts w:ascii="Times New Roman" w:hAnsi="Times New Roman" w:cs="Times New Roman"/>
          <w:sz w:val="24"/>
          <w:szCs w:val="24"/>
        </w:rPr>
        <w:t xml:space="preserve">Mager, R.F., and Pipe, P.  #6) </w:t>
      </w:r>
      <w:r w:rsidRPr="0047676A">
        <w:rPr>
          <w:rFonts w:ascii="Times New Roman" w:hAnsi="Times New Roman" w:cs="Times New Roman"/>
          <w:i/>
          <w:sz w:val="24"/>
          <w:szCs w:val="24"/>
        </w:rPr>
        <w:t>Analyzing Performance Problems</w:t>
      </w:r>
      <w:r w:rsidRPr="0047676A">
        <w:rPr>
          <w:rFonts w:ascii="Times New Roman" w:hAnsi="Times New Roman" w:cs="Times New Roman"/>
          <w:sz w:val="24"/>
          <w:szCs w:val="24"/>
        </w:rPr>
        <w:t>, Atlanta: Center for Effective Performance</w:t>
      </w:r>
    </w:p>
    <w:p w:rsidR="0047676A" w:rsidRDefault="0047676A" w:rsidP="0047676A">
      <w:pPr>
        <w:pStyle w:val="NoSpacing"/>
        <w:rPr>
          <w:rFonts w:ascii="Times New Roman" w:hAnsi="Times New Roman" w:cs="Times New Roman"/>
          <w:bCs/>
          <w:iCs/>
          <w:sz w:val="24"/>
          <w:szCs w:val="24"/>
        </w:rPr>
      </w:pPr>
    </w:p>
    <w:p w:rsidR="0047676A" w:rsidRDefault="0047676A" w:rsidP="0047676A">
      <w:pPr>
        <w:pStyle w:val="NoSpacing"/>
        <w:ind w:left="360"/>
        <w:rPr>
          <w:rFonts w:ascii="Times New Roman" w:hAnsi="Times New Roman" w:cs="Times New Roman"/>
          <w:bCs/>
          <w:iCs/>
          <w:sz w:val="24"/>
          <w:szCs w:val="24"/>
        </w:rPr>
      </w:pPr>
      <w:r>
        <w:rPr>
          <w:rFonts w:ascii="Times New Roman" w:hAnsi="Times New Roman" w:cs="Times New Roman"/>
          <w:bCs/>
          <w:iCs/>
          <w:sz w:val="24"/>
          <w:szCs w:val="24"/>
        </w:rPr>
        <w:t xml:space="preserve">3. </w:t>
      </w:r>
      <w:r>
        <w:rPr>
          <w:rFonts w:ascii="Times New Roman" w:hAnsi="Times New Roman" w:cs="Times New Roman"/>
          <w:bCs/>
          <w:iCs/>
          <w:sz w:val="24"/>
          <w:szCs w:val="24"/>
        </w:rPr>
        <w:tab/>
      </w:r>
      <w:r w:rsidRPr="0047676A">
        <w:rPr>
          <w:rFonts w:ascii="Times New Roman" w:hAnsi="Times New Roman" w:cs="Times New Roman"/>
          <w:bCs/>
          <w:iCs/>
          <w:sz w:val="24"/>
          <w:szCs w:val="24"/>
        </w:rPr>
        <w:t xml:space="preserve">American National Standard, ANSI/ASSE Z490.1-2009, Criteria for Accepted Practices </w:t>
      </w:r>
    </w:p>
    <w:p w:rsidR="0047676A" w:rsidRDefault="0047676A" w:rsidP="0047676A">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I</w:t>
      </w:r>
      <w:r w:rsidRPr="0047676A">
        <w:rPr>
          <w:rFonts w:ascii="Times New Roman" w:hAnsi="Times New Roman" w:cs="Times New Roman"/>
          <w:bCs/>
          <w:iCs/>
          <w:sz w:val="24"/>
          <w:szCs w:val="24"/>
        </w:rPr>
        <w:t xml:space="preserve">n Safety, Health, and Environmental Training, Available from ASSE (847) 699-2929 or www.asse.org   </w:t>
      </w:r>
    </w:p>
    <w:p w:rsidR="0047676A" w:rsidRDefault="0047676A" w:rsidP="0047676A">
      <w:pPr>
        <w:pStyle w:val="NoSpacing"/>
        <w:rPr>
          <w:rFonts w:ascii="Times New Roman" w:hAnsi="Times New Roman" w:cs="Times New Roman"/>
          <w:bCs/>
          <w:iCs/>
          <w:sz w:val="24"/>
          <w:szCs w:val="24"/>
        </w:rPr>
      </w:pPr>
    </w:p>
    <w:p w:rsidR="0047676A" w:rsidRPr="0047676A" w:rsidRDefault="0047676A" w:rsidP="0047676A">
      <w:pPr>
        <w:pStyle w:val="NoSpacing"/>
        <w:rPr>
          <w:rFonts w:ascii="Times New Roman" w:hAnsi="Times New Roman" w:cs="Times New Roman"/>
          <w:bCs/>
          <w:iCs/>
          <w:color w:val="FF0000"/>
          <w:sz w:val="24"/>
          <w:szCs w:val="24"/>
        </w:rPr>
      </w:pPr>
    </w:p>
    <w:p w:rsidR="0047676A" w:rsidRPr="00D26F40" w:rsidRDefault="0047676A" w:rsidP="0047676A">
      <w:pPr>
        <w:pStyle w:val="Heading3"/>
        <w:rPr>
          <w:rFonts w:ascii="Times New Roman" w:hAnsi="Times New Roman" w:cs="Times New Roman"/>
          <w:color w:val="auto"/>
          <w:sz w:val="24"/>
          <w:szCs w:val="24"/>
          <w:u w:val="single"/>
        </w:rPr>
      </w:pPr>
      <w:r w:rsidRPr="00D26F40">
        <w:rPr>
          <w:rFonts w:ascii="Times New Roman" w:hAnsi="Times New Roman" w:cs="Times New Roman"/>
          <w:color w:val="auto"/>
          <w:sz w:val="24"/>
          <w:szCs w:val="24"/>
          <w:u w:val="single"/>
        </w:rPr>
        <w:t>Grading</w:t>
      </w:r>
    </w:p>
    <w:p w:rsidR="0047676A" w:rsidRDefault="0047676A" w:rsidP="0047676A">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960" w:hanging="960"/>
        <w:rPr>
          <w:rFonts w:ascii="Times New Roman" w:hAnsi="Times New Roman" w:cs="Times New Roman"/>
          <w:sz w:val="24"/>
          <w:szCs w:val="24"/>
        </w:rPr>
      </w:pPr>
      <w:r w:rsidRPr="0047676A">
        <w:rPr>
          <w:rFonts w:ascii="Times New Roman" w:hAnsi="Times New Roman" w:cs="Times New Roman"/>
          <w:sz w:val="24"/>
          <w:szCs w:val="24"/>
        </w:rPr>
        <w:t>Grading is based on a point</w:t>
      </w:r>
      <w:r w:rsidR="00C93B88">
        <w:rPr>
          <w:rFonts w:ascii="Times New Roman" w:hAnsi="Times New Roman" w:cs="Times New Roman"/>
          <w:sz w:val="24"/>
          <w:szCs w:val="24"/>
        </w:rPr>
        <w:t xml:space="preserve"> and percent</w:t>
      </w:r>
      <w:r w:rsidRPr="0047676A">
        <w:rPr>
          <w:rFonts w:ascii="Times New Roman" w:hAnsi="Times New Roman" w:cs="Times New Roman"/>
          <w:sz w:val="24"/>
          <w:szCs w:val="24"/>
        </w:rPr>
        <w:t xml:space="preserve"> system.  Points are earned from a variety of activities including tests, a project paper, presentation, class participation, and other assignments.  Note: All assignments are expected to be turned in on time.  Late assignments are not accepted.</w:t>
      </w:r>
      <w:r w:rsidR="008627DD">
        <w:rPr>
          <w:rFonts w:ascii="Times New Roman" w:hAnsi="Times New Roman" w:cs="Times New Roman"/>
          <w:sz w:val="24"/>
          <w:szCs w:val="24"/>
        </w:rPr>
        <w:t xml:space="preserve">  Homeworks are due one week after they are assigned.</w:t>
      </w:r>
    </w:p>
    <w:p w:rsidR="0047676A" w:rsidRDefault="0047676A" w:rsidP="0047676A">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960" w:hanging="960"/>
        <w:rPr>
          <w:rFonts w:ascii="Times New Roman" w:hAnsi="Times New Roman" w:cs="Times New Roman"/>
          <w:sz w:val="24"/>
          <w:szCs w:val="24"/>
        </w:rPr>
      </w:pPr>
    </w:p>
    <w:p w:rsidR="0047676A" w:rsidRPr="00D26F40" w:rsidRDefault="0047676A" w:rsidP="0047676A">
      <w:pPr>
        <w:widowControl w:val="0"/>
        <w:tabs>
          <w:tab w:val="left" w:pos="0"/>
          <w:tab w:val="left" w:pos="420"/>
          <w:tab w:val="right" w:pos="7110"/>
          <w:tab w:val="right" w:pos="8460"/>
        </w:tabs>
        <w:spacing w:line="240" w:lineRule="atLeast"/>
        <w:rPr>
          <w:rFonts w:ascii="Times New Roman" w:hAnsi="Times New Roman"/>
          <w:sz w:val="24"/>
          <w:szCs w:val="24"/>
        </w:rPr>
      </w:pPr>
      <w:r w:rsidRPr="00D26F40">
        <w:rPr>
          <w:rFonts w:ascii="Times New Roman" w:hAnsi="Times New Roman"/>
          <w:b/>
          <w:sz w:val="24"/>
          <w:szCs w:val="24"/>
          <w:u w:val="single"/>
        </w:rPr>
        <w:t>Graded Activity</w:t>
      </w:r>
      <w:r w:rsidR="00C93B88" w:rsidRPr="00D26F40">
        <w:rPr>
          <w:rFonts w:ascii="Times New Roman" w:hAnsi="Times New Roman"/>
          <w:b/>
          <w:sz w:val="24"/>
          <w:szCs w:val="24"/>
        </w:rPr>
        <w:tab/>
        <w:t>Percent</w:t>
      </w:r>
      <w:r w:rsidR="00C93B88" w:rsidRPr="00D26F40">
        <w:rPr>
          <w:rFonts w:ascii="Times New Roman" w:hAnsi="Times New Roman"/>
          <w:b/>
          <w:sz w:val="24"/>
          <w:szCs w:val="24"/>
        </w:rPr>
        <w:tab/>
      </w:r>
      <w:r w:rsidR="00C93B88" w:rsidRPr="00D26F40">
        <w:rPr>
          <w:rFonts w:ascii="Times New Roman" w:hAnsi="Times New Roman"/>
          <w:b/>
          <w:sz w:val="24"/>
          <w:szCs w:val="24"/>
        </w:rPr>
        <w:tab/>
      </w:r>
      <w:r w:rsidRPr="00D26F40">
        <w:rPr>
          <w:rFonts w:ascii="Times New Roman" w:hAnsi="Times New Roman"/>
          <w:b/>
          <w:sz w:val="24"/>
          <w:szCs w:val="24"/>
        </w:rPr>
        <w:tab/>
      </w:r>
    </w:p>
    <w:p w:rsidR="00753F20" w:rsidRPr="00B24BFE" w:rsidRDefault="0047676A" w:rsidP="00B24BFE">
      <w:pPr>
        <w:pStyle w:val="NoSpacing"/>
        <w:rPr>
          <w:rFonts w:ascii="Times New Roman" w:hAnsi="Times New Roman" w:cs="Times New Roman"/>
          <w:sz w:val="24"/>
          <w:szCs w:val="24"/>
        </w:rPr>
      </w:pPr>
      <w:r w:rsidRPr="00EC545C">
        <w:rPr>
          <w:color w:val="FF0000"/>
        </w:rPr>
        <w:tab/>
      </w:r>
      <w:r w:rsidRPr="00B24BFE">
        <w:rPr>
          <w:rFonts w:ascii="Times New Roman" w:hAnsi="Times New Roman" w:cs="Times New Roman"/>
          <w:sz w:val="24"/>
          <w:szCs w:val="24"/>
        </w:rPr>
        <w:t>Class Participation/Assignments/Feedback forms</w:t>
      </w:r>
      <w:r w:rsidRPr="00B24BFE">
        <w:rPr>
          <w:rFonts w:ascii="Times New Roman" w:hAnsi="Times New Roman" w:cs="Times New Roman"/>
          <w:sz w:val="24"/>
          <w:szCs w:val="24"/>
        </w:rPr>
        <w:tab/>
      </w:r>
      <w:r w:rsidR="00B24BFE">
        <w:rPr>
          <w:rFonts w:ascii="Times New Roman" w:hAnsi="Times New Roman" w:cs="Times New Roman"/>
          <w:sz w:val="24"/>
          <w:szCs w:val="24"/>
        </w:rPr>
        <w:tab/>
      </w:r>
      <w:r w:rsidR="0047018E">
        <w:rPr>
          <w:rFonts w:ascii="Times New Roman" w:hAnsi="Times New Roman" w:cs="Times New Roman"/>
          <w:sz w:val="24"/>
          <w:szCs w:val="24"/>
        </w:rPr>
        <w:t>5</w:t>
      </w:r>
    </w:p>
    <w:p w:rsidR="0047676A" w:rsidRPr="00B24BFE" w:rsidRDefault="00753F20" w:rsidP="00B24BFE">
      <w:pPr>
        <w:pStyle w:val="NoSpacing"/>
        <w:rPr>
          <w:rFonts w:ascii="Times New Roman" w:hAnsi="Times New Roman" w:cs="Times New Roman"/>
          <w:sz w:val="24"/>
          <w:szCs w:val="24"/>
        </w:rPr>
      </w:pPr>
      <w:r w:rsidRPr="00B24BFE">
        <w:rPr>
          <w:rFonts w:ascii="Times New Roman" w:hAnsi="Times New Roman" w:cs="Times New Roman"/>
          <w:sz w:val="24"/>
          <w:szCs w:val="24"/>
        </w:rPr>
        <w:tab/>
      </w:r>
      <w:r w:rsidR="00B24BFE" w:rsidRPr="00B24BFE">
        <w:rPr>
          <w:rFonts w:ascii="Times New Roman" w:hAnsi="Times New Roman" w:cs="Times New Roman"/>
          <w:sz w:val="24"/>
          <w:szCs w:val="24"/>
        </w:rPr>
        <w:t>All h</w:t>
      </w:r>
      <w:r w:rsidRPr="00B24BFE">
        <w:rPr>
          <w:rFonts w:ascii="Times New Roman" w:hAnsi="Times New Roman" w:cs="Times New Roman"/>
          <w:sz w:val="24"/>
          <w:szCs w:val="24"/>
        </w:rPr>
        <w:t>omeworks (e.g., OSHA training list)</w:t>
      </w:r>
      <w:r w:rsidR="00C93B88" w:rsidRPr="00B24BFE">
        <w:rPr>
          <w:rFonts w:ascii="Times New Roman" w:hAnsi="Times New Roman" w:cs="Times New Roman"/>
          <w:sz w:val="24"/>
          <w:szCs w:val="24"/>
        </w:rPr>
        <w:tab/>
      </w:r>
      <w:r w:rsidR="00B24BFE">
        <w:rPr>
          <w:rFonts w:ascii="Times New Roman" w:hAnsi="Times New Roman" w:cs="Times New Roman"/>
          <w:sz w:val="24"/>
          <w:szCs w:val="24"/>
        </w:rPr>
        <w:tab/>
      </w:r>
      <w:r w:rsidR="00B24BFE">
        <w:rPr>
          <w:rFonts w:ascii="Times New Roman" w:hAnsi="Times New Roman" w:cs="Times New Roman"/>
          <w:sz w:val="24"/>
          <w:szCs w:val="24"/>
        </w:rPr>
        <w:tab/>
      </w:r>
      <w:r w:rsidRPr="00B24BFE">
        <w:rPr>
          <w:rFonts w:ascii="Times New Roman" w:hAnsi="Times New Roman" w:cs="Times New Roman"/>
          <w:sz w:val="24"/>
          <w:szCs w:val="24"/>
        </w:rPr>
        <w:t>1</w:t>
      </w:r>
      <w:r w:rsidR="0047018E">
        <w:rPr>
          <w:rFonts w:ascii="Times New Roman" w:hAnsi="Times New Roman" w:cs="Times New Roman"/>
          <w:sz w:val="24"/>
          <w:szCs w:val="24"/>
        </w:rPr>
        <w:t>5</w:t>
      </w:r>
      <w:r w:rsidR="0047676A" w:rsidRPr="00B24BFE">
        <w:rPr>
          <w:rFonts w:ascii="Times New Roman" w:hAnsi="Times New Roman" w:cs="Times New Roman"/>
          <w:b/>
          <w:sz w:val="24"/>
          <w:szCs w:val="24"/>
        </w:rPr>
        <w:tab/>
      </w:r>
      <w:r w:rsidR="0047676A" w:rsidRPr="00B24BFE">
        <w:rPr>
          <w:rFonts w:ascii="Times New Roman" w:hAnsi="Times New Roman" w:cs="Times New Roman"/>
          <w:sz w:val="24"/>
          <w:szCs w:val="24"/>
        </w:rPr>
        <w:t xml:space="preserve"> </w:t>
      </w:r>
    </w:p>
    <w:p w:rsidR="0047676A" w:rsidRPr="00B24BFE" w:rsidRDefault="0047018E" w:rsidP="0047018E">
      <w:pPr>
        <w:pStyle w:val="NoSpacing"/>
        <w:ind w:firstLine="720"/>
        <w:rPr>
          <w:rFonts w:ascii="Times New Roman" w:hAnsi="Times New Roman" w:cs="Times New Roman"/>
          <w:sz w:val="24"/>
          <w:szCs w:val="24"/>
        </w:rPr>
      </w:pPr>
      <w:r>
        <w:rPr>
          <w:rFonts w:ascii="Times New Roman" w:hAnsi="Times New Roman" w:cs="Times New Roman"/>
          <w:sz w:val="24"/>
          <w:szCs w:val="24"/>
        </w:rPr>
        <w:t>I</w:t>
      </w:r>
      <w:r w:rsidR="00C93B88" w:rsidRPr="00B24BFE">
        <w:rPr>
          <w:rFonts w:ascii="Times New Roman" w:hAnsi="Times New Roman" w:cs="Times New Roman"/>
          <w:sz w:val="24"/>
          <w:szCs w:val="24"/>
        </w:rPr>
        <w:t xml:space="preserve">nstructor (trainer) </w:t>
      </w:r>
      <w:r>
        <w:rPr>
          <w:rFonts w:ascii="Times New Roman" w:hAnsi="Times New Roman" w:cs="Times New Roman"/>
          <w:sz w:val="24"/>
          <w:szCs w:val="24"/>
        </w:rPr>
        <w:t xml:space="preserve">and participant </w:t>
      </w:r>
      <w:r w:rsidR="00C93B88" w:rsidRPr="00B24BFE">
        <w:rPr>
          <w:rFonts w:ascii="Times New Roman" w:hAnsi="Times New Roman" w:cs="Times New Roman"/>
          <w:sz w:val="24"/>
          <w:szCs w:val="24"/>
        </w:rPr>
        <w:t>manual</w:t>
      </w:r>
      <w:r>
        <w:rPr>
          <w:rFonts w:ascii="Times New Roman" w:hAnsi="Times New Roman" w:cs="Times New Roman"/>
          <w:sz w:val="24"/>
          <w:szCs w:val="24"/>
        </w:rPr>
        <w:t>s</w:t>
      </w:r>
      <w:r w:rsidR="00C93B88" w:rsidRPr="00B24BFE">
        <w:rPr>
          <w:rFonts w:ascii="Times New Roman" w:hAnsi="Times New Roman" w:cs="Times New Roman"/>
          <w:sz w:val="24"/>
          <w:szCs w:val="24"/>
        </w:rPr>
        <w:t xml:space="preserve"> complete</w:t>
      </w:r>
      <w:r w:rsidR="00B24BFE">
        <w:rPr>
          <w:rFonts w:ascii="Times New Roman" w:hAnsi="Times New Roman" w:cs="Times New Roman"/>
          <w:sz w:val="24"/>
          <w:szCs w:val="24"/>
        </w:rPr>
        <w:tab/>
      </w:r>
      <w:r w:rsidR="00C93B88" w:rsidRPr="00B24BFE">
        <w:rPr>
          <w:rFonts w:ascii="Times New Roman" w:hAnsi="Times New Roman" w:cs="Times New Roman"/>
          <w:sz w:val="24"/>
          <w:szCs w:val="24"/>
        </w:rPr>
        <w:t>25</w:t>
      </w:r>
      <w:r w:rsidR="00C93B88" w:rsidRPr="00B24BFE">
        <w:rPr>
          <w:rFonts w:ascii="Times New Roman" w:hAnsi="Times New Roman" w:cs="Times New Roman"/>
          <w:sz w:val="24"/>
          <w:szCs w:val="24"/>
        </w:rPr>
        <w:tab/>
      </w:r>
    </w:p>
    <w:p w:rsidR="00C93B88" w:rsidRPr="00B24BFE" w:rsidRDefault="00C93B88" w:rsidP="00B24BFE">
      <w:pPr>
        <w:pStyle w:val="NoSpacing"/>
        <w:rPr>
          <w:rFonts w:ascii="Times New Roman" w:hAnsi="Times New Roman" w:cs="Times New Roman"/>
          <w:i/>
          <w:sz w:val="24"/>
          <w:szCs w:val="24"/>
        </w:rPr>
      </w:pPr>
      <w:r w:rsidRPr="00B24BFE">
        <w:rPr>
          <w:rFonts w:ascii="Times New Roman" w:hAnsi="Times New Roman" w:cs="Times New Roman"/>
          <w:sz w:val="24"/>
          <w:szCs w:val="24"/>
        </w:rPr>
        <w:tab/>
      </w:r>
      <w:r w:rsidR="0047018E">
        <w:rPr>
          <w:rFonts w:ascii="Times New Roman" w:hAnsi="Times New Roman" w:cs="Times New Roman"/>
          <w:sz w:val="24"/>
          <w:szCs w:val="24"/>
        </w:rPr>
        <w:t>Presentation of training, 20 minutes</w:t>
      </w:r>
      <w:r w:rsidR="0047018E">
        <w:rPr>
          <w:rFonts w:ascii="Times New Roman" w:hAnsi="Times New Roman" w:cs="Times New Roman"/>
          <w:sz w:val="24"/>
          <w:szCs w:val="24"/>
        </w:rPr>
        <w:tab/>
      </w:r>
      <w:r w:rsidR="0047018E">
        <w:rPr>
          <w:rFonts w:ascii="Times New Roman" w:hAnsi="Times New Roman" w:cs="Times New Roman"/>
          <w:sz w:val="24"/>
          <w:szCs w:val="24"/>
        </w:rPr>
        <w:tab/>
      </w:r>
      <w:r w:rsidRPr="00B24BFE">
        <w:rPr>
          <w:rFonts w:ascii="Times New Roman" w:hAnsi="Times New Roman" w:cs="Times New Roman"/>
          <w:sz w:val="24"/>
          <w:szCs w:val="24"/>
        </w:rPr>
        <w:t xml:space="preserve"> </w:t>
      </w:r>
      <w:r w:rsidRPr="00B24BFE">
        <w:rPr>
          <w:rFonts w:ascii="Times New Roman" w:hAnsi="Times New Roman" w:cs="Times New Roman"/>
          <w:sz w:val="24"/>
          <w:szCs w:val="24"/>
        </w:rPr>
        <w:tab/>
      </w:r>
      <w:r w:rsidR="00B24BFE">
        <w:rPr>
          <w:rFonts w:ascii="Times New Roman" w:hAnsi="Times New Roman" w:cs="Times New Roman"/>
          <w:sz w:val="24"/>
          <w:szCs w:val="24"/>
        </w:rPr>
        <w:tab/>
      </w:r>
      <w:r w:rsidRPr="00B24BFE">
        <w:rPr>
          <w:rFonts w:ascii="Times New Roman" w:hAnsi="Times New Roman" w:cs="Times New Roman"/>
          <w:sz w:val="24"/>
          <w:szCs w:val="24"/>
        </w:rPr>
        <w:t>25</w:t>
      </w:r>
    </w:p>
    <w:p w:rsidR="00B24BFE" w:rsidRPr="00B24BFE" w:rsidRDefault="0047676A" w:rsidP="00B24BFE">
      <w:pPr>
        <w:pStyle w:val="NoSpacing"/>
        <w:rPr>
          <w:rFonts w:ascii="Times New Roman" w:hAnsi="Times New Roman" w:cs="Times New Roman"/>
          <w:sz w:val="24"/>
          <w:szCs w:val="24"/>
        </w:rPr>
      </w:pPr>
      <w:r w:rsidRPr="00B24BFE">
        <w:rPr>
          <w:rFonts w:ascii="Times New Roman" w:hAnsi="Times New Roman" w:cs="Times New Roman"/>
          <w:sz w:val="24"/>
          <w:szCs w:val="24"/>
        </w:rPr>
        <w:tab/>
        <w:t>Midterm Exam</w:t>
      </w:r>
      <w:r w:rsidRPr="00B24BFE">
        <w:rPr>
          <w:rFonts w:ascii="Times New Roman" w:hAnsi="Times New Roman" w:cs="Times New Roman"/>
          <w:sz w:val="24"/>
          <w:szCs w:val="24"/>
        </w:rPr>
        <w:tab/>
      </w:r>
      <w:r w:rsidR="00B24BFE">
        <w:rPr>
          <w:rFonts w:ascii="Times New Roman" w:hAnsi="Times New Roman" w:cs="Times New Roman"/>
          <w:sz w:val="24"/>
          <w:szCs w:val="24"/>
        </w:rPr>
        <w:tab/>
      </w:r>
      <w:r w:rsidR="00B24BFE">
        <w:rPr>
          <w:rFonts w:ascii="Times New Roman" w:hAnsi="Times New Roman" w:cs="Times New Roman"/>
          <w:sz w:val="24"/>
          <w:szCs w:val="24"/>
        </w:rPr>
        <w:tab/>
      </w:r>
      <w:r w:rsidR="00B24BFE">
        <w:rPr>
          <w:rFonts w:ascii="Times New Roman" w:hAnsi="Times New Roman" w:cs="Times New Roman"/>
          <w:sz w:val="24"/>
          <w:szCs w:val="24"/>
        </w:rPr>
        <w:tab/>
      </w:r>
      <w:r w:rsidR="00B24BFE">
        <w:rPr>
          <w:rFonts w:ascii="Times New Roman" w:hAnsi="Times New Roman" w:cs="Times New Roman"/>
          <w:sz w:val="24"/>
          <w:szCs w:val="24"/>
        </w:rPr>
        <w:tab/>
      </w:r>
      <w:r w:rsidR="00B24BFE">
        <w:rPr>
          <w:rFonts w:ascii="Times New Roman" w:hAnsi="Times New Roman" w:cs="Times New Roman"/>
          <w:sz w:val="24"/>
          <w:szCs w:val="24"/>
        </w:rPr>
        <w:tab/>
      </w:r>
      <w:r w:rsidR="00C93B88" w:rsidRPr="00B24BFE">
        <w:rPr>
          <w:rFonts w:ascii="Times New Roman" w:hAnsi="Times New Roman" w:cs="Times New Roman"/>
          <w:sz w:val="24"/>
          <w:szCs w:val="24"/>
        </w:rPr>
        <w:t>15</w:t>
      </w:r>
    </w:p>
    <w:p w:rsidR="0047676A" w:rsidRPr="00B24BFE" w:rsidRDefault="0047676A" w:rsidP="00B24BFE">
      <w:pPr>
        <w:pStyle w:val="NoSpacing"/>
        <w:rPr>
          <w:rFonts w:ascii="Times New Roman" w:hAnsi="Times New Roman" w:cs="Times New Roman"/>
          <w:sz w:val="24"/>
          <w:szCs w:val="24"/>
        </w:rPr>
      </w:pPr>
      <w:r w:rsidRPr="00B24BFE">
        <w:rPr>
          <w:rFonts w:ascii="Times New Roman" w:hAnsi="Times New Roman" w:cs="Times New Roman"/>
          <w:b/>
          <w:sz w:val="24"/>
          <w:szCs w:val="24"/>
        </w:rPr>
        <w:tab/>
      </w:r>
      <w:r w:rsidRPr="00B24BFE">
        <w:rPr>
          <w:rFonts w:ascii="Times New Roman" w:hAnsi="Times New Roman" w:cs="Times New Roman"/>
          <w:sz w:val="24"/>
          <w:szCs w:val="24"/>
        </w:rPr>
        <w:t>Final Exam</w:t>
      </w:r>
      <w:r w:rsidRPr="00B24BFE">
        <w:rPr>
          <w:rFonts w:ascii="Times New Roman" w:hAnsi="Times New Roman" w:cs="Times New Roman"/>
          <w:sz w:val="24"/>
          <w:szCs w:val="24"/>
        </w:rPr>
        <w:tab/>
      </w:r>
      <w:r w:rsidR="00B24BFE">
        <w:rPr>
          <w:rFonts w:ascii="Times New Roman" w:hAnsi="Times New Roman" w:cs="Times New Roman"/>
          <w:sz w:val="24"/>
          <w:szCs w:val="24"/>
        </w:rPr>
        <w:tab/>
      </w:r>
      <w:r w:rsidR="00B24BFE">
        <w:rPr>
          <w:rFonts w:ascii="Times New Roman" w:hAnsi="Times New Roman" w:cs="Times New Roman"/>
          <w:sz w:val="24"/>
          <w:szCs w:val="24"/>
        </w:rPr>
        <w:tab/>
      </w:r>
      <w:r w:rsidR="00B24BFE">
        <w:rPr>
          <w:rFonts w:ascii="Times New Roman" w:hAnsi="Times New Roman" w:cs="Times New Roman"/>
          <w:sz w:val="24"/>
          <w:szCs w:val="24"/>
        </w:rPr>
        <w:tab/>
      </w:r>
      <w:r w:rsidR="00B24BFE">
        <w:rPr>
          <w:rFonts w:ascii="Times New Roman" w:hAnsi="Times New Roman" w:cs="Times New Roman"/>
          <w:sz w:val="24"/>
          <w:szCs w:val="24"/>
        </w:rPr>
        <w:tab/>
      </w:r>
      <w:r w:rsidR="00B24BFE">
        <w:rPr>
          <w:rFonts w:ascii="Times New Roman" w:hAnsi="Times New Roman" w:cs="Times New Roman"/>
          <w:sz w:val="24"/>
          <w:szCs w:val="24"/>
        </w:rPr>
        <w:tab/>
      </w:r>
      <w:r w:rsidR="00B24BFE">
        <w:rPr>
          <w:rFonts w:ascii="Times New Roman" w:hAnsi="Times New Roman" w:cs="Times New Roman"/>
          <w:sz w:val="24"/>
          <w:szCs w:val="24"/>
        </w:rPr>
        <w:tab/>
      </w:r>
      <w:r w:rsidR="00C93B88" w:rsidRPr="00B24BFE">
        <w:rPr>
          <w:rFonts w:ascii="Times New Roman" w:hAnsi="Times New Roman" w:cs="Times New Roman"/>
          <w:sz w:val="24"/>
          <w:szCs w:val="24"/>
        </w:rPr>
        <w:t>15</w:t>
      </w:r>
    </w:p>
    <w:p w:rsidR="00D26F40" w:rsidRDefault="0047676A" w:rsidP="00B24BFE">
      <w:pPr>
        <w:pStyle w:val="NoSpacing"/>
        <w:rPr>
          <w:rFonts w:ascii="Times New Roman" w:hAnsi="Times New Roman" w:cs="Times New Roman"/>
          <w:b/>
          <w:sz w:val="24"/>
          <w:szCs w:val="24"/>
        </w:rPr>
      </w:pPr>
      <w:r w:rsidRPr="00B24BFE">
        <w:rPr>
          <w:rFonts w:ascii="Times New Roman" w:hAnsi="Times New Roman" w:cs="Times New Roman"/>
          <w:sz w:val="24"/>
          <w:szCs w:val="24"/>
        </w:rPr>
        <w:t xml:space="preserve">    </w:t>
      </w:r>
      <w:r w:rsidRPr="00B24BFE">
        <w:rPr>
          <w:rFonts w:ascii="Times New Roman" w:hAnsi="Times New Roman" w:cs="Times New Roman"/>
          <w:sz w:val="24"/>
          <w:szCs w:val="24"/>
        </w:rPr>
        <w:tab/>
      </w:r>
      <w:r w:rsidRPr="00B24BFE">
        <w:rPr>
          <w:rFonts w:ascii="Times New Roman" w:hAnsi="Times New Roman" w:cs="Times New Roman"/>
          <w:b/>
          <w:sz w:val="24"/>
          <w:szCs w:val="24"/>
        </w:rPr>
        <w:t>Total</w:t>
      </w:r>
      <w:r w:rsidRPr="00B24BFE">
        <w:rPr>
          <w:rFonts w:ascii="Times New Roman" w:hAnsi="Times New Roman" w:cs="Times New Roman"/>
          <w:b/>
          <w:sz w:val="24"/>
          <w:szCs w:val="24"/>
        </w:rPr>
        <w:tab/>
      </w:r>
      <w:r w:rsidR="00B24BFE">
        <w:rPr>
          <w:rFonts w:ascii="Times New Roman" w:hAnsi="Times New Roman" w:cs="Times New Roman"/>
          <w:b/>
          <w:sz w:val="24"/>
          <w:szCs w:val="24"/>
        </w:rPr>
        <w:tab/>
      </w:r>
      <w:r w:rsidR="00B24BFE">
        <w:rPr>
          <w:rFonts w:ascii="Times New Roman" w:hAnsi="Times New Roman" w:cs="Times New Roman"/>
          <w:b/>
          <w:sz w:val="24"/>
          <w:szCs w:val="24"/>
        </w:rPr>
        <w:tab/>
      </w:r>
      <w:r w:rsidR="00B24BFE">
        <w:rPr>
          <w:rFonts w:ascii="Times New Roman" w:hAnsi="Times New Roman" w:cs="Times New Roman"/>
          <w:b/>
          <w:sz w:val="24"/>
          <w:szCs w:val="24"/>
        </w:rPr>
        <w:tab/>
      </w:r>
      <w:r w:rsidR="00B24BFE">
        <w:rPr>
          <w:rFonts w:ascii="Times New Roman" w:hAnsi="Times New Roman" w:cs="Times New Roman"/>
          <w:b/>
          <w:sz w:val="24"/>
          <w:szCs w:val="24"/>
        </w:rPr>
        <w:tab/>
      </w:r>
      <w:r w:rsidR="00B24BFE">
        <w:rPr>
          <w:rFonts w:ascii="Times New Roman" w:hAnsi="Times New Roman" w:cs="Times New Roman"/>
          <w:b/>
          <w:sz w:val="24"/>
          <w:szCs w:val="24"/>
        </w:rPr>
        <w:tab/>
      </w:r>
      <w:r w:rsidR="00B24BFE">
        <w:rPr>
          <w:rFonts w:ascii="Times New Roman" w:hAnsi="Times New Roman" w:cs="Times New Roman"/>
          <w:b/>
          <w:sz w:val="24"/>
          <w:szCs w:val="24"/>
        </w:rPr>
        <w:tab/>
      </w:r>
      <w:r w:rsidR="00B24BFE">
        <w:rPr>
          <w:rFonts w:ascii="Times New Roman" w:hAnsi="Times New Roman" w:cs="Times New Roman"/>
          <w:b/>
          <w:sz w:val="24"/>
          <w:szCs w:val="24"/>
        </w:rPr>
        <w:tab/>
        <w:t>100</w:t>
      </w:r>
    </w:p>
    <w:p w:rsidR="00D26F40" w:rsidRDefault="00D26F40" w:rsidP="00B24BFE">
      <w:pPr>
        <w:pStyle w:val="NoSpacing"/>
        <w:rPr>
          <w:rFonts w:ascii="Times New Roman" w:hAnsi="Times New Roman" w:cs="Times New Roman"/>
          <w:b/>
          <w:sz w:val="24"/>
          <w:szCs w:val="24"/>
        </w:rPr>
      </w:pPr>
    </w:p>
    <w:p w:rsidR="00D26F40" w:rsidRDefault="00D26F40" w:rsidP="00B24BFE">
      <w:pPr>
        <w:pStyle w:val="NoSpacing"/>
        <w:rPr>
          <w:rFonts w:ascii="Times New Roman" w:hAnsi="Times New Roman" w:cs="Times New Roman"/>
          <w:b/>
          <w:sz w:val="24"/>
          <w:szCs w:val="24"/>
          <w:u w:val="single"/>
        </w:rPr>
      </w:pPr>
      <w:r w:rsidRPr="00D26F40">
        <w:rPr>
          <w:rFonts w:ascii="Times New Roman" w:hAnsi="Times New Roman" w:cs="Times New Roman"/>
          <w:b/>
          <w:sz w:val="24"/>
          <w:szCs w:val="24"/>
          <w:u w:val="single"/>
        </w:rPr>
        <w:t>Grading scale</w:t>
      </w:r>
    </w:p>
    <w:p w:rsidR="00D26F40" w:rsidRDefault="00D26F40" w:rsidP="00B24BFE">
      <w:pPr>
        <w:pStyle w:val="NoSpacing"/>
        <w:rPr>
          <w:rFonts w:ascii="Times New Roman" w:hAnsi="Times New Roman" w:cs="Times New Roman"/>
          <w:sz w:val="24"/>
          <w:szCs w:val="24"/>
        </w:rPr>
      </w:pPr>
      <w:r w:rsidRPr="00D26F40">
        <w:rPr>
          <w:rFonts w:ascii="Times New Roman" w:hAnsi="Times New Roman" w:cs="Times New Roman"/>
          <w:sz w:val="24"/>
          <w:szCs w:val="24"/>
        </w:rPr>
        <w:t>9</w:t>
      </w:r>
      <w:r w:rsidR="00D0654E">
        <w:rPr>
          <w:rFonts w:ascii="Times New Roman" w:hAnsi="Times New Roman" w:cs="Times New Roman"/>
          <w:sz w:val="24"/>
          <w:szCs w:val="24"/>
        </w:rPr>
        <w:t>1</w:t>
      </w:r>
      <w:r w:rsidRPr="00D26F40">
        <w:rPr>
          <w:rFonts w:ascii="Times New Roman" w:hAnsi="Times New Roman" w:cs="Times New Roman"/>
          <w:sz w:val="24"/>
          <w:szCs w:val="24"/>
        </w:rPr>
        <w:t xml:space="preserve"> – 100 percent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p>
    <w:p w:rsidR="00D0654E" w:rsidRDefault="00D0654E" w:rsidP="00B24BFE">
      <w:pPr>
        <w:pStyle w:val="NoSpacing"/>
        <w:rPr>
          <w:rFonts w:ascii="Times New Roman" w:hAnsi="Times New Roman" w:cs="Times New Roman"/>
          <w:sz w:val="24"/>
          <w:szCs w:val="24"/>
        </w:rPr>
      </w:pPr>
      <w:r>
        <w:rPr>
          <w:rFonts w:ascii="Times New Roman" w:hAnsi="Times New Roman" w:cs="Times New Roman"/>
          <w:sz w:val="24"/>
          <w:szCs w:val="24"/>
        </w:rPr>
        <w:t>81 - 90 percent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p>
    <w:p w:rsidR="00D0654E" w:rsidRDefault="00D0654E" w:rsidP="00B24BFE">
      <w:pPr>
        <w:pStyle w:val="NoSpacing"/>
        <w:rPr>
          <w:rFonts w:ascii="Times New Roman" w:hAnsi="Times New Roman" w:cs="Times New Roman"/>
          <w:sz w:val="24"/>
          <w:szCs w:val="24"/>
        </w:rPr>
      </w:pPr>
      <w:r>
        <w:rPr>
          <w:rFonts w:ascii="Times New Roman" w:hAnsi="Times New Roman" w:cs="Times New Roman"/>
          <w:sz w:val="24"/>
          <w:szCs w:val="24"/>
        </w:rPr>
        <w:t>71 – 80 percent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p>
    <w:p w:rsidR="00D0654E" w:rsidRDefault="00D0654E" w:rsidP="00B24BFE">
      <w:pPr>
        <w:pStyle w:val="NoSpacing"/>
        <w:rPr>
          <w:rFonts w:ascii="Times New Roman" w:hAnsi="Times New Roman" w:cs="Times New Roman"/>
          <w:sz w:val="24"/>
          <w:szCs w:val="24"/>
        </w:rPr>
      </w:pPr>
      <w:r>
        <w:rPr>
          <w:rFonts w:ascii="Times New Roman" w:hAnsi="Times New Roman" w:cs="Times New Roman"/>
          <w:sz w:val="24"/>
          <w:szCs w:val="24"/>
        </w:rPr>
        <w:t>61 – 70 percent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p>
    <w:p w:rsidR="00D0654E" w:rsidRDefault="00D0654E" w:rsidP="00B24BFE">
      <w:pPr>
        <w:pStyle w:val="NoSpacing"/>
        <w:rPr>
          <w:rFonts w:ascii="Times New Roman" w:hAnsi="Times New Roman" w:cs="Times New Roman"/>
          <w:sz w:val="24"/>
          <w:szCs w:val="24"/>
        </w:rPr>
      </w:pPr>
      <w:r>
        <w:rPr>
          <w:rFonts w:ascii="Times New Roman" w:hAnsi="Times New Roman" w:cs="Times New Roman"/>
          <w:sz w:val="24"/>
          <w:szCs w:val="24"/>
        </w:rPr>
        <w:t>Below 61 percent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w:t>
      </w:r>
    </w:p>
    <w:p w:rsidR="00D26F40" w:rsidRDefault="00D0654E" w:rsidP="00B24BFE">
      <w:pPr>
        <w:pStyle w:val="NoSpacing"/>
        <w:rPr>
          <w:rFonts w:ascii="Times New Roman" w:hAnsi="Times New Roman" w:cs="Times New Roman"/>
          <w:sz w:val="24"/>
          <w:szCs w:val="24"/>
        </w:rPr>
      </w:pPr>
      <w:r>
        <w:rPr>
          <w:rFonts w:ascii="Times New Roman" w:hAnsi="Times New Roman" w:cs="Times New Roman"/>
          <w:sz w:val="24"/>
          <w:szCs w:val="24"/>
        </w:rPr>
        <w:tab/>
      </w:r>
    </w:p>
    <w:p w:rsidR="00D0654E" w:rsidRDefault="00D0654E" w:rsidP="00B24BFE">
      <w:pPr>
        <w:pStyle w:val="NoSpacing"/>
        <w:rPr>
          <w:rFonts w:ascii="Times New Roman" w:hAnsi="Times New Roman" w:cs="Times New Roman"/>
          <w:sz w:val="24"/>
          <w:szCs w:val="24"/>
        </w:rPr>
      </w:pPr>
    </w:p>
    <w:p w:rsidR="00D0654E" w:rsidRDefault="00D0654E" w:rsidP="00B24BFE">
      <w:pPr>
        <w:pStyle w:val="NoSpacing"/>
        <w:rPr>
          <w:rFonts w:ascii="Times New Roman" w:hAnsi="Times New Roman" w:cs="Times New Roman"/>
          <w:sz w:val="24"/>
          <w:szCs w:val="24"/>
        </w:rPr>
      </w:pPr>
    </w:p>
    <w:p w:rsidR="00D0654E" w:rsidRDefault="00D0654E" w:rsidP="00B24BFE">
      <w:pPr>
        <w:pStyle w:val="NoSpacing"/>
        <w:rPr>
          <w:rFonts w:ascii="Times New Roman" w:hAnsi="Times New Roman" w:cs="Times New Roman"/>
          <w:sz w:val="24"/>
          <w:szCs w:val="24"/>
        </w:rPr>
      </w:pPr>
    </w:p>
    <w:p w:rsidR="00D26F40" w:rsidRPr="00D26F40" w:rsidRDefault="00D26F40" w:rsidP="00B24BFE">
      <w:pPr>
        <w:pStyle w:val="NoSpacing"/>
        <w:rPr>
          <w:rFonts w:ascii="Times New Roman" w:hAnsi="Times New Roman" w:cs="Times New Roman"/>
          <w:b/>
          <w:sz w:val="24"/>
          <w:szCs w:val="24"/>
          <w:u w:val="single"/>
        </w:rPr>
      </w:pPr>
      <w:r w:rsidRPr="00D26F40">
        <w:rPr>
          <w:rFonts w:ascii="Times New Roman" w:hAnsi="Times New Roman" w:cs="Times New Roman"/>
          <w:b/>
          <w:sz w:val="24"/>
          <w:szCs w:val="24"/>
          <w:u w:val="single"/>
        </w:rPr>
        <w:t>Topics by week:</w:t>
      </w:r>
    </w:p>
    <w:p w:rsidR="008627DD" w:rsidRDefault="00D26F40" w:rsidP="00B24BFE">
      <w:pPr>
        <w:pStyle w:val="NoSpacing"/>
        <w:rPr>
          <w:rFonts w:ascii="Times New Roman" w:hAnsi="Times New Roman" w:cs="Times New Roman"/>
          <w:sz w:val="24"/>
          <w:szCs w:val="24"/>
        </w:rPr>
      </w:pPr>
      <w:r w:rsidRPr="00764571">
        <w:rPr>
          <w:rFonts w:ascii="Times New Roman" w:hAnsi="Times New Roman" w:cs="Times New Roman"/>
          <w:sz w:val="24"/>
          <w:szCs w:val="24"/>
          <w:u w:val="single"/>
        </w:rPr>
        <w:t>Week 1: introduction to the course and training</w:t>
      </w:r>
      <w:r>
        <w:rPr>
          <w:rFonts w:ascii="Times New Roman" w:hAnsi="Times New Roman" w:cs="Times New Roman"/>
          <w:sz w:val="24"/>
          <w:szCs w:val="24"/>
        </w:rPr>
        <w:t xml:space="preserve">; </w:t>
      </w:r>
    </w:p>
    <w:p w:rsidR="00D26F40" w:rsidRDefault="00D26F40" w:rsidP="00B24BFE">
      <w:pPr>
        <w:pStyle w:val="NoSpacing"/>
        <w:rPr>
          <w:rFonts w:ascii="Times New Roman" w:hAnsi="Times New Roman" w:cs="Times New Roman"/>
          <w:sz w:val="24"/>
          <w:szCs w:val="24"/>
        </w:rPr>
      </w:pPr>
      <w:r>
        <w:rPr>
          <w:rFonts w:ascii="Times New Roman" w:hAnsi="Times New Roman" w:cs="Times New Roman"/>
          <w:sz w:val="24"/>
          <w:szCs w:val="24"/>
        </w:rPr>
        <w:t>OSHA and ANSI training requirements</w:t>
      </w:r>
      <w:r w:rsidR="00764571">
        <w:rPr>
          <w:rFonts w:ascii="Times New Roman" w:hAnsi="Times New Roman" w:cs="Times New Roman"/>
          <w:sz w:val="24"/>
          <w:szCs w:val="24"/>
        </w:rPr>
        <w:t>; your role in training</w:t>
      </w:r>
    </w:p>
    <w:p w:rsidR="0081084C" w:rsidRDefault="00764571" w:rsidP="00B24BFE">
      <w:pPr>
        <w:pStyle w:val="NoSpacing"/>
        <w:rPr>
          <w:rFonts w:ascii="Times New Roman" w:hAnsi="Times New Roman" w:cs="Times New Roman"/>
          <w:sz w:val="24"/>
          <w:szCs w:val="24"/>
        </w:rPr>
      </w:pPr>
      <w:r>
        <w:rPr>
          <w:rFonts w:ascii="Times New Roman" w:hAnsi="Times New Roman" w:cs="Times New Roman"/>
          <w:sz w:val="24"/>
          <w:szCs w:val="24"/>
        </w:rPr>
        <w:t>Discuss term project: t</w:t>
      </w:r>
      <w:r w:rsidR="0081084C">
        <w:rPr>
          <w:rFonts w:ascii="Times New Roman" w:hAnsi="Times New Roman" w:cs="Times New Roman"/>
          <w:sz w:val="24"/>
          <w:szCs w:val="24"/>
        </w:rPr>
        <w:t>wo manuals:</w:t>
      </w:r>
    </w:p>
    <w:p w:rsidR="0081084C" w:rsidRDefault="0081084C" w:rsidP="00B24BFE">
      <w:pPr>
        <w:pStyle w:val="NoSpacing"/>
        <w:rPr>
          <w:rFonts w:ascii="Times New Roman" w:hAnsi="Times New Roman" w:cs="Times New Roman"/>
          <w:sz w:val="24"/>
          <w:szCs w:val="24"/>
        </w:rPr>
      </w:pPr>
      <w:r>
        <w:rPr>
          <w:rFonts w:ascii="Times New Roman" w:hAnsi="Times New Roman" w:cs="Times New Roman"/>
          <w:sz w:val="24"/>
          <w:szCs w:val="24"/>
        </w:rPr>
        <w:tab/>
        <w:t>Manual 1: Trainer manual</w:t>
      </w:r>
    </w:p>
    <w:p w:rsidR="0081084C" w:rsidRDefault="0081084C" w:rsidP="0081084C">
      <w:pPr>
        <w:pStyle w:val="NoSpacing"/>
        <w:ind w:firstLine="720"/>
        <w:rPr>
          <w:rFonts w:ascii="Times New Roman" w:hAnsi="Times New Roman" w:cs="Times New Roman"/>
          <w:sz w:val="24"/>
          <w:szCs w:val="24"/>
        </w:rPr>
      </w:pPr>
      <w:r>
        <w:rPr>
          <w:rFonts w:ascii="Times New Roman" w:hAnsi="Times New Roman" w:cs="Times New Roman"/>
          <w:sz w:val="24"/>
          <w:szCs w:val="24"/>
        </w:rPr>
        <w:t>Manual 2: Participant manual</w:t>
      </w:r>
    </w:p>
    <w:p w:rsidR="0081084C" w:rsidRDefault="00A76B31" w:rsidP="00B24BFE">
      <w:pPr>
        <w:pStyle w:val="NoSpacing"/>
        <w:rPr>
          <w:rFonts w:ascii="Times New Roman" w:hAnsi="Times New Roman" w:cs="Times New Roman"/>
          <w:sz w:val="24"/>
          <w:szCs w:val="24"/>
        </w:rPr>
      </w:pPr>
      <w:r>
        <w:rPr>
          <w:rFonts w:ascii="Times New Roman" w:hAnsi="Times New Roman" w:cs="Times New Roman"/>
          <w:sz w:val="24"/>
          <w:szCs w:val="24"/>
        </w:rPr>
        <w:tab/>
        <w:t>Class Presentati</w:t>
      </w:r>
      <w:r w:rsidR="005A48E5">
        <w:rPr>
          <w:rFonts w:ascii="Times New Roman" w:hAnsi="Times New Roman" w:cs="Times New Roman"/>
          <w:sz w:val="24"/>
          <w:szCs w:val="24"/>
        </w:rPr>
        <w:t xml:space="preserve">on of your </w:t>
      </w:r>
      <w:r>
        <w:rPr>
          <w:rFonts w:ascii="Times New Roman" w:hAnsi="Times New Roman" w:cs="Times New Roman"/>
          <w:sz w:val="24"/>
          <w:szCs w:val="24"/>
        </w:rPr>
        <w:t>project summarizing Manual 1 and 2</w:t>
      </w:r>
      <w:r w:rsidR="005A48E5">
        <w:rPr>
          <w:rFonts w:ascii="Times New Roman" w:hAnsi="Times New Roman" w:cs="Times New Roman"/>
          <w:sz w:val="24"/>
          <w:szCs w:val="24"/>
        </w:rPr>
        <w:t xml:space="preserve"> </w:t>
      </w:r>
      <w:r>
        <w:rPr>
          <w:rFonts w:ascii="Times New Roman" w:hAnsi="Times New Roman" w:cs="Times New Roman"/>
          <w:sz w:val="24"/>
          <w:szCs w:val="24"/>
        </w:rPr>
        <w:tab/>
      </w:r>
    </w:p>
    <w:p w:rsidR="00A76B31" w:rsidRDefault="00A76B31" w:rsidP="00B24BFE">
      <w:pPr>
        <w:pStyle w:val="NoSpacing"/>
        <w:rPr>
          <w:rFonts w:ascii="Times New Roman" w:hAnsi="Times New Roman" w:cs="Times New Roman"/>
          <w:sz w:val="24"/>
          <w:szCs w:val="24"/>
        </w:rPr>
      </w:pPr>
    </w:p>
    <w:p w:rsidR="008627DD" w:rsidRDefault="008627DD" w:rsidP="00B24BFE">
      <w:pPr>
        <w:pStyle w:val="NoSpacing"/>
        <w:rPr>
          <w:rFonts w:ascii="Times New Roman" w:hAnsi="Times New Roman" w:cs="Times New Roman"/>
          <w:sz w:val="24"/>
          <w:szCs w:val="24"/>
        </w:rPr>
      </w:pPr>
      <w:r>
        <w:rPr>
          <w:rFonts w:ascii="Times New Roman" w:hAnsi="Times New Roman" w:cs="Times New Roman"/>
          <w:sz w:val="24"/>
          <w:szCs w:val="24"/>
        </w:rPr>
        <w:t>Homework: read ANSI Z-490 (supplied by instructor) and list</w:t>
      </w:r>
      <w:r w:rsidR="00CF49D9">
        <w:rPr>
          <w:rFonts w:ascii="Times New Roman" w:hAnsi="Times New Roman" w:cs="Times New Roman"/>
          <w:sz w:val="24"/>
          <w:szCs w:val="24"/>
        </w:rPr>
        <w:t xml:space="preserve"> the </w:t>
      </w:r>
      <w:r>
        <w:rPr>
          <w:rFonts w:ascii="Times New Roman" w:hAnsi="Times New Roman" w:cs="Times New Roman"/>
          <w:sz w:val="24"/>
          <w:szCs w:val="24"/>
        </w:rPr>
        <w:t xml:space="preserve">major </w:t>
      </w:r>
      <w:r w:rsidR="00CF49D9">
        <w:rPr>
          <w:rFonts w:ascii="Times New Roman" w:hAnsi="Times New Roman" w:cs="Times New Roman"/>
          <w:sz w:val="24"/>
          <w:szCs w:val="24"/>
        </w:rPr>
        <w:t>training requirements</w:t>
      </w:r>
      <w:r>
        <w:rPr>
          <w:rFonts w:ascii="Times New Roman" w:hAnsi="Times New Roman" w:cs="Times New Roman"/>
          <w:sz w:val="24"/>
          <w:szCs w:val="24"/>
        </w:rPr>
        <w:t xml:space="preserve"> (topics)</w:t>
      </w:r>
      <w:r w:rsidR="00CD35DF">
        <w:rPr>
          <w:rFonts w:ascii="Times New Roman" w:hAnsi="Times New Roman" w:cs="Times New Roman"/>
          <w:sz w:val="24"/>
          <w:szCs w:val="24"/>
        </w:rPr>
        <w:t xml:space="preserve"> (needs assessment, writing objectives, writing test items, etc)</w:t>
      </w:r>
      <w:r>
        <w:rPr>
          <w:rFonts w:ascii="Times New Roman" w:hAnsi="Times New Roman" w:cs="Times New Roman"/>
          <w:sz w:val="24"/>
          <w:szCs w:val="24"/>
        </w:rPr>
        <w:t>.</w:t>
      </w:r>
      <w:r w:rsidR="00CD35DF">
        <w:rPr>
          <w:rFonts w:ascii="Times New Roman" w:hAnsi="Times New Roman" w:cs="Times New Roman"/>
          <w:sz w:val="24"/>
          <w:szCs w:val="24"/>
        </w:rPr>
        <w:t xml:space="preserve">  Hand in list next week (Week 2</w:t>
      </w:r>
      <w:r w:rsidR="00CF49D9">
        <w:rPr>
          <w:rFonts w:ascii="Times New Roman" w:hAnsi="Times New Roman" w:cs="Times New Roman"/>
          <w:sz w:val="24"/>
          <w:szCs w:val="24"/>
        </w:rPr>
        <w:t>)</w:t>
      </w:r>
    </w:p>
    <w:p w:rsidR="008627DD" w:rsidRDefault="008627DD" w:rsidP="00B24BFE">
      <w:pPr>
        <w:pStyle w:val="NoSpacing"/>
        <w:rPr>
          <w:rFonts w:ascii="Times New Roman" w:hAnsi="Times New Roman" w:cs="Times New Roman"/>
          <w:sz w:val="24"/>
          <w:szCs w:val="24"/>
        </w:rPr>
      </w:pPr>
    </w:p>
    <w:p w:rsidR="008627DD" w:rsidRDefault="008627DD" w:rsidP="00B24BFE">
      <w:pPr>
        <w:pStyle w:val="NoSpacing"/>
        <w:rPr>
          <w:rFonts w:ascii="Times New Roman" w:hAnsi="Times New Roman" w:cs="Times New Roman"/>
          <w:sz w:val="24"/>
          <w:szCs w:val="24"/>
        </w:rPr>
      </w:pPr>
      <w:r w:rsidRPr="00764571">
        <w:rPr>
          <w:rFonts w:ascii="Times New Roman" w:hAnsi="Times New Roman" w:cs="Times New Roman"/>
          <w:sz w:val="24"/>
          <w:szCs w:val="24"/>
          <w:u w:val="single"/>
        </w:rPr>
        <w:t>Week 2: Needs assessments</w:t>
      </w:r>
      <w:r>
        <w:rPr>
          <w:rFonts w:ascii="Times New Roman" w:hAnsi="Times New Roman" w:cs="Times New Roman"/>
          <w:sz w:val="24"/>
          <w:szCs w:val="24"/>
        </w:rPr>
        <w:t xml:space="preserve">; </w:t>
      </w:r>
    </w:p>
    <w:p w:rsidR="008627DD" w:rsidRDefault="008627DD" w:rsidP="00B24BFE">
      <w:pPr>
        <w:pStyle w:val="NoSpacing"/>
        <w:rPr>
          <w:rFonts w:ascii="Times New Roman" w:hAnsi="Times New Roman" w:cs="Times New Roman"/>
          <w:sz w:val="24"/>
          <w:szCs w:val="24"/>
        </w:rPr>
      </w:pPr>
      <w:r>
        <w:rPr>
          <w:rFonts w:ascii="Times New Roman" w:hAnsi="Times New Roman" w:cs="Times New Roman"/>
          <w:sz w:val="24"/>
          <w:szCs w:val="24"/>
        </w:rPr>
        <w:t xml:space="preserve">Mager flow chart </w:t>
      </w:r>
      <w:r w:rsidR="002E51EE">
        <w:rPr>
          <w:rFonts w:ascii="Times New Roman" w:hAnsi="Times New Roman" w:cs="Times New Roman"/>
          <w:sz w:val="24"/>
          <w:szCs w:val="24"/>
        </w:rPr>
        <w:t xml:space="preserve">(p.6 in </w:t>
      </w:r>
      <w:r w:rsidR="002E51EE" w:rsidRPr="002E51EE">
        <w:rPr>
          <w:rFonts w:ascii="Times New Roman" w:hAnsi="Times New Roman" w:cs="Times New Roman"/>
          <w:i/>
          <w:sz w:val="24"/>
          <w:szCs w:val="24"/>
        </w:rPr>
        <w:t>Analyzing Performance Problems</w:t>
      </w:r>
      <w:r w:rsidR="002E51EE">
        <w:rPr>
          <w:rFonts w:ascii="Times New Roman" w:hAnsi="Times New Roman" w:cs="Times New Roman"/>
          <w:sz w:val="24"/>
          <w:szCs w:val="24"/>
        </w:rPr>
        <w:t>).</w:t>
      </w:r>
    </w:p>
    <w:p w:rsidR="0081084C" w:rsidRDefault="0081084C" w:rsidP="00B24BFE">
      <w:pPr>
        <w:pStyle w:val="NoSpacing"/>
        <w:rPr>
          <w:rFonts w:ascii="Times New Roman" w:hAnsi="Times New Roman" w:cs="Times New Roman"/>
          <w:sz w:val="24"/>
          <w:szCs w:val="24"/>
        </w:rPr>
      </w:pPr>
    </w:p>
    <w:p w:rsidR="00E773D5" w:rsidRDefault="00764571" w:rsidP="00E773D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Homework: </w:t>
      </w:r>
      <w:r w:rsidR="008627DD">
        <w:rPr>
          <w:rFonts w:ascii="Times New Roman" w:hAnsi="Times New Roman" w:cs="Times New Roman"/>
          <w:sz w:val="24"/>
          <w:szCs w:val="24"/>
        </w:rPr>
        <w:t xml:space="preserve">Determine </w:t>
      </w:r>
      <w:r w:rsidR="00CD35DF">
        <w:rPr>
          <w:rFonts w:ascii="Times New Roman" w:hAnsi="Times New Roman" w:cs="Times New Roman"/>
          <w:sz w:val="24"/>
          <w:szCs w:val="24"/>
        </w:rPr>
        <w:t>topic for your training manual</w:t>
      </w:r>
      <w:r w:rsidR="008627DD">
        <w:rPr>
          <w:rFonts w:ascii="Times New Roman" w:hAnsi="Times New Roman" w:cs="Times New Roman"/>
          <w:sz w:val="24"/>
          <w:szCs w:val="24"/>
        </w:rPr>
        <w:t xml:space="preserve">; </w:t>
      </w:r>
      <w:r w:rsidR="00E773D5">
        <w:rPr>
          <w:rFonts w:ascii="Times New Roman" w:hAnsi="Times New Roman" w:cs="Times New Roman"/>
          <w:sz w:val="24"/>
          <w:szCs w:val="24"/>
        </w:rPr>
        <w:t>t</w:t>
      </w:r>
      <w:r w:rsidR="00CF49D9">
        <w:rPr>
          <w:rFonts w:ascii="Times New Roman" w:hAnsi="Times New Roman" w:cs="Times New Roman"/>
          <w:sz w:val="24"/>
          <w:szCs w:val="24"/>
        </w:rPr>
        <w:t>his may be OSHA-based (required training) or optional training</w:t>
      </w:r>
      <w:r w:rsidR="00E773D5">
        <w:rPr>
          <w:rFonts w:ascii="Times New Roman" w:hAnsi="Times New Roman" w:cs="Times New Roman"/>
          <w:sz w:val="24"/>
          <w:szCs w:val="24"/>
        </w:rPr>
        <w:t xml:space="preserve">.  Hand in one-page sheet briefly describing need </w:t>
      </w:r>
      <w:r w:rsidR="00663E02">
        <w:rPr>
          <w:rFonts w:ascii="Times New Roman" w:hAnsi="Times New Roman" w:cs="Times New Roman"/>
          <w:sz w:val="24"/>
          <w:szCs w:val="24"/>
        </w:rPr>
        <w:t xml:space="preserve">for this training based on industry data, Bureau of Labor statistics, or other data source </w:t>
      </w:r>
      <w:r w:rsidR="00E773D5">
        <w:rPr>
          <w:rFonts w:ascii="Times New Roman" w:hAnsi="Times New Roman" w:cs="Times New Roman"/>
          <w:sz w:val="24"/>
          <w:szCs w:val="24"/>
        </w:rPr>
        <w:t>(</w:t>
      </w:r>
      <w:r w:rsidR="00CD35DF">
        <w:rPr>
          <w:rFonts w:ascii="Times New Roman" w:hAnsi="Times New Roman" w:cs="Times New Roman"/>
          <w:sz w:val="24"/>
          <w:szCs w:val="24"/>
        </w:rPr>
        <w:t>Week 3)</w:t>
      </w:r>
      <w:r w:rsidR="00E773D5">
        <w:rPr>
          <w:rFonts w:ascii="Times New Roman" w:hAnsi="Times New Roman" w:cs="Times New Roman"/>
          <w:sz w:val="24"/>
          <w:szCs w:val="24"/>
        </w:rPr>
        <w:t xml:space="preserve">.  </w:t>
      </w:r>
    </w:p>
    <w:p w:rsidR="00764571" w:rsidRDefault="00764571" w:rsidP="00E773D5">
      <w:pPr>
        <w:pStyle w:val="NoSpacing"/>
        <w:rPr>
          <w:rFonts w:ascii="Times New Roman" w:hAnsi="Times New Roman" w:cs="Times New Roman"/>
          <w:sz w:val="24"/>
          <w:szCs w:val="24"/>
        </w:rPr>
      </w:pPr>
    </w:p>
    <w:p w:rsidR="00764571" w:rsidRDefault="00764571" w:rsidP="00764571">
      <w:pPr>
        <w:pStyle w:val="NoSpacing"/>
        <w:rPr>
          <w:rFonts w:ascii="Times New Roman" w:hAnsi="Times New Roman" w:cs="Times New Roman"/>
          <w:sz w:val="24"/>
          <w:szCs w:val="24"/>
        </w:rPr>
      </w:pPr>
      <w:r>
        <w:rPr>
          <w:rFonts w:ascii="Times New Roman" w:hAnsi="Times New Roman" w:cs="Times New Roman"/>
          <w:sz w:val="24"/>
          <w:szCs w:val="24"/>
        </w:rPr>
        <w:t xml:space="preserve">Homework: Mager and Pipe, Chapters 1-6 in </w:t>
      </w:r>
      <w:r w:rsidRPr="002E51EE">
        <w:rPr>
          <w:rFonts w:ascii="Times New Roman" w:hAnsi="Times New Roman" w:cs="Times New Roman"/>
          <w:i/>
          <w:sz w:val="24"/>
          <w:szCs w:val="24"/>
        </w:rPr>
        <w:t>Preparing Instructional Objectives</w:t>
      </w:r>
    </w:p>
    <w:p w:rsidR="00764571" w:rsidRDefault="00764571" w:rsidP="00E773D5">
      <w:pPr>
        <w:pStyle w:val="NoSpacing"/>
        <w:rPr>
          <w:rFonts w:ascii="Times New Roman" w:hAnsi="Times New Roman" w:cs="Times New Roman"/>
          <w:sz w:val="24"/>
          <w:szCs w:val="24"/>
        </w:rPr>
      </w:pPr>
    </w:p>
    <w:p w:rsidR="0081084C" w:rsidRDefault="0081084C" w:rsidP="00663E02">
      <w:pPr>
        <w:pStyle w:val="NoSpacing"/>
        <w:rPr>
          <w:rFonts w:ascii="Times New Roman" w:hAnsi="Times New Roman" w:cs="Times New Roman"/>
          <w:sz w:val="24"/>
          <w:szCs w:val="24"/>
        </w:rPr>
      </w:pPr>
    </w:p>
    <w:p w:rsidR="00663E02" w:rsidRDefault="00663E02" w:rsidP="00663E02">
      <w:pPr>
        <w:pStyle w:val="NoSpacing"/>
        <w:rPr>
          <w:rFonts w:ascii="Times New Roman" w:hAnsi="Times New Roman" w:cs="Times New Roman"/>
          <w:sz w:val="24"/>
          <w:szCs w:val="24"/>
        </w:rPr>
      </w:pPr>
      <w:r>
        <w:rPr>
          <w:rFonts w:ascii="Times New Roman" w:hAnsi="Times New Roman" w:cs="Times New Roman"/>
          <w:sz w:val="24"/>
          <w:szCs w:val="24"/>
        </w:rPr>
        <w:t xml:space="preserve">Homework: read and review material on the internet about use of the </w:t>
      </w:r>
      <w:r w:rsidRPr="00663E02">
        <w:rPr>
          <w:rFonts w:ascii="Times New Roman" w:hAnsi="Times New Roman" w:cs="Times New Roman"/>
          <w:i/>
          <w:sz w:val="24"/>
          <w:szCs w:val="24"/>
        </w:rPr>
        <w:t>Thayer teaching method</w:t>
      </w:r>
      <w:r>
        <w:rPr>
          <w:rFonts w:ascii="Times New Roman" w:hAnsi="Times New Roman" w:cs="Times New Roman"/>
          <w:sz w:val="24"/>
          <w:szCs w:val="24"/>
        </w:rPr>
        <w:t>.</w:t>
      </w:r>
    </w:p>
    <w:p w:rsidR="00663E02" w:rsidRDefault="00663E02" w:rsidP="00663E02">
      <w:pPr>
        <w:pStyle w:val="NoSpacing"/>
        <w:rPr>
          <w:rFonts w:ascii="Times New Roman" w:hAnsi="Times New Roman" w:cs="Times New Roman"/>
          <w:sz w:val="24"/>
          <w:szCs w:val="24"/>
        </w:rPr>
      </w:pPr>
      <w:r>
        <w:rPr>
          <w:rFonts w:ascii="Times New Roman" w:hAnsi="Times New Roman" w:cs="Times New Roman"/>
          <w:sz w:val="24"/>
          <w:szCs w:val="24"/>
        </w:rPr>
        <w:t>Turn in a one-page summary of why the Thayer method might be</w:t>
      </w:r>
      <w:r w:rsidR="00CD35DF">
        <w:rPr>
          <w:rFonts w:ascii="Times New Roman" w:hAnsi="Times New Roman" w:cs="Times New Roman"/>
          <w:sz w:val="24"/>
          <w:szCs w:val="24"/>
        </w:rPr>
        <w:t xml:space="preserve"> useful in safety training. (Week 3)</w:t>
      </w:r>
      <w:r>
        <w:rPr>
          <w:rFonts w:ascii="Times New Roman" w:hAnsi="Times New Roman" w:cs="Times New Roman"/>
          <w:sz w:val="24"/>
          <w:szCs w:val="24"/>
        </w:rPr>
        <w:t>.</w:t>
      </w:r>
    </w:p>
    <w:p w:rsidR="00CF49D9" w:rsidRDefault="00CF49D9" w:rsidP="00B24BFE">
      <w:pPr>
        <w:pStyle w:val="NoSpacing"/>
        <w:rPr>
          <w:rFonts w:ascii="Times New Roman" w:hAnsi="Times New Roman" w:cs="Times New Roman"/>
          <w:sz w:val="24"/>
          <w:szCs w:val="24"/>
        </w:rPr>
      </w:pPr>
    </w:p>
    <w:p w:rsidR="00CF49D9" w:rsidRPr="00764571" w:rsidRDefault="00CF49D9" w:rsidP="00B24BFE">
      <w:pPr>
        <w:pStyle w:val="NoSpacing"/>
        <w:rPr>
          <w:rFonts w:ascii="Times New Roman" w:hAnsi="Times New Roman" w:cs="Times New Roman"/>
          <w:sz w:val="24"/>
          <w:szCs w:val="24"/>
          <w:u w:val="single"/>
        </w:rPr>
      </w:pPr>
      <w:r w:rsidRPr="00764571">
        <w:rPr>
          <w:rFonts w:ascii="Times New Roman" w:hAnsi="Times New Roman" w:cs="Times New Roman"/>
          <w:sz w:val="24"/>
          <w:szCs w:val="24"/>
          <w:u w:val="single"/>
        </w:rPr>
        <w:t>Week 3: Performance-based objectives</w:t>
      </w:r>
      <w:r w:rsidR="00E773D5" w:rsidRPr="00764571">
        <w:rPr>
          <w:rFonts w:ascii="Times New Roman" w:hAnsi="Times New Roman" w:cs="Times New Roman"/>
          <w:sz w:val="24"/>
          <w:szCs w:val="24"/>
          <w:u w:val="single"/>
        </w:rPr>
        <w:t xml:space="preserve"> (PBOs)</w:t>
      </w:r>
    </w:p>
    <w:p w:rsidR="00E773D5" w:rsidRDefault="00E773D5" w:rsidP="00B24BFE">
      <w:pPr>
        <w:pStyle w:val="NoSpacing"/>
        <w:rPr>
          <w:rFonts w:ascii="Times New Roman" w:hAnsi="Times New Roman" w:cs="Times New Roman"/>
          <w:sz w:val="24"/>
          <w:szCs w:val="24"/>
        </w:rPr>
      </w:pPr>
      <w:r>
        <w:rPr>
          <w:rFonts w:ascii="Times New Roman" w:hAnsi="Times New Roman" w:cs="Times New Roman"/>
          <w:sz w:val="24"/>
          <w:szCs w:val="24"/>
        </w:rPr>
        <w:t>Homework:  Hand in one-page sheet with 5-8 PBOs</w:t>
      </w:r>
      <w:r w:rsidR="00895757">
        <w:rPr>
          <w:rFonts w:ascii="Times New Roman" w:hAnsi="Times New Roman" w:cs="Times New Roman"/>
          <w:sz w:val="24"/>
          <w:szCs w:val="24"/>
        </w:rPr>
        <w:t xml:space="preserve"> you intend to </w:t>
      </w:r>
      <w:r w:rsidR="0081084C">
        <w:rPr>
          <w:rFonts w:ascii="Times New Roman" w:hAnsi="Times New Roman" w:cs="Times New Roman"/>
          <w:sz w:val="24"/>
          <w:szCs w:val="24"/>
        </w:rPr>
        <w:t>use</w:t>
      </w:r>
      <w:r w:rsidR="00895757">
        <w:rPr>
          <w:rFonts w:ascii="Times New Roman" w:hAnsi="Times New Roman" w:cs="Times New Roman"/>
          <w:sz w:val="24"/>
          <w:szCs w:val="24"/>
        </w:rPr>
        <w:t xml:space="preserve"> in your T</w:t>
      </w:r>
      <w:r>
        <w:rPr>
          <w:rFonts w:ascii="Times New Roman" w:hAnsi="Times New Roman" w:cs="Times New Roman"/>
          <w:sz w:val="24"/>
          <w:szCs w:val="24"/>
        </w:rPr>
        <w:t xml:space="preserve">rainer manual, </w:t>
      </w:r>
      <w:r w:rsidRPr="00823ED8">
        <w:rPr>
          <w:rFonts w:ascii="Times New Roman" w:hAnsi="Times New Roman" w:cs="Times New Roman"/>
          <w:sz w:val="24"/>
          <w:szCs w:val="24"/>
          <w:u w:val="single"/>
        </w:rPr>
        <w:t>and</w:t>
      </w:r>
      <w:r>
        <w:rPr>
          <w:rFonts w:ascii="Times New Roman" w:hAnsi="Times New Roman" w:cs="Times New Roman"/>
          <w:sz w:val="24"/>
          <w:szCs w:val="24"/>
        </w:rPr>
        <w:t xml:space="preserve"> </w:t>
      </w:r>
      <w:r w:rsidR="00823ED8">
        <w:rPr>
          <w:rFonts w:ascii="Times New Roman" w:hAnsi="Times New Roman" w:cs="Times New Roman"/>
          <w:sz w:val="24"/>
          <w:szCs w:val="24"/>
        </w:rPr>
        <w:t xml:space="preserve">a second one-page sheet with </w:t>
      </w:r>
      <w:r>
        <w:rPr>
          <w:rFonts w:ascii="Times New Roman" w:hAnsi="Times New Roman" w:cs="Times New Roman"/>
          <w:sz w:val="24"/>
          <w:szCs w:val="24"/>
        </w:rPr>
        <w:t xml:space="preserve">5-8 PBOs you intend to meet in your </w:t>
      </w:r>
      <w:r w:rsidR="00895757">
        <w:rPr>
          <w:rFonts w:ascii="Times New Roman" w:hAnsi="Times New Roman" w:cs="Times New Roman"/>
          <w:sz w:val="24"/>
          <w:szCs w:val="24"/>
        </w:rPr>
        <w:t>P</w:t>
      </w:r>
      <w:r>
        <w:rPr>
          <w:rFonts w:ascii="Times New Roman" w:hAnsi="Times New Roman" w:cs="Times New Roman"/>
          <w:sz w:val="24"/>
          <w:szCs w:val="24"/>
        </w:rPr>
        <w:t>articipant manual.</w:t>
      </w:r>
      <w:r w:rsidR="00A76B31">
        <w:rPr>
          <w:rFonts w:ascii="Times New Roman" w:hAnsi="Times New Roman" w:cs="Times New Roman"/>
          <w:sz w:val="24"/>
          <w:szCs w:val="24"/>
        </w:rPr>
        <w:t xml:space="preserve">  (Week 4)</w:t>
      </w:r>
      <w:r w:rsidR="00823ED8">
        <w:rPr>
          <w:rFonts w:ascii="Times New Roman" w:hAnsi="Times New Roman" w:cs="Times New Roman"/>
          <w:sz w:val="24"/>
          <w:szCs w:val="24"/>
        </w:rPr>
        <w:t xml:space="preserve">. </w:t>
      </w:r>
    </w:p>
    <w:p w:rsidR="00764571" w:rsidRDefault="00764571" w:rsidP="00B24BFE">
      <w:pPr>
        <w:pStyle w:val="NoSpacing"/>
        <w:rPr>
          <w:rFonts w:ascii="Times New Roman" w:hAnsi="Times New Roman" w:cs="Times New Roman"/>
          <w:sz w:val="24"/>
          <w:szCs w:val="24"/>
        </w:rPr>
      </w:pPr>
    </w:p>
    <w:p w:rsidR="00764571" w:rsidRDefault="00764571" w:rsidP="00764571">
      <w:pPr>
        <w:pStyle w:val="NoSpacing"/>
        <w:rPr>
          <w:rFonts w:ascii="Times New Roman" w:hAnsi="Times New Roman" w:cs="Times New Roman"/>
          <w:sz w:val="24"/>
          <w:szCs w:val="24"/>
        </w:rPr>
      </w:pPr>
      <w:r>
        <w:rPr>
          <w:rFonts w:ascii="Times New Roman" w:hAnsi="Times New Roman" w:cs="Times New Roman"/>
          <w:sz w:val="24"/>
          <w:szCs w:val="24"/>
        </w:rPr>
        <w:t xml:space="preserve">Homework: Mager and Pipe, Chapters  11 – 17 in </w:t>
      </w:r>
      <w:r w:rsidRPr="002E51EE">
        <w:rPr>
          <w:rFonts w:ascii="Times New Roman" w:hAnsi="Times New Roman" w:cs="Times New Roman"/>
          <w:i/>
          <w:sz w:val="24"/>
          <w:szCs w:val="24"/>
        </w:rPr>
        <w:t>Making Instruction Work</w:t>
      </w:r>
    </w:p>
    <w:p w:rsidR="00E773D5" w:rsidRDefault="00E773D5" w:rsidP="00B24BFE">
      <w:pPr>
        <w:pStyle w:val="NoSpacing"/>
        <w:rPr>
          <w:rFonts w:ascii="Times New Roman" w:hAnsi="Times New Roman" w:cs="Times New Roman"/>
          <w:sz w:val="24"/>
          <w:szCs w:val="24"/>
        </w:rPr>
      </w:pPr>
    </w:p>
    <w:p w:rsidR="00E773D5" w:rsidRPr="00764571" w:rsidRDefault="00E773D5" w:rsidP="00B24BFE">
      <w:pPr>
        <w:pStyle w:val="NoSpacing"/>
        <w:rPr>
          <w:rFonts w:ascii="Times New Roman" w:hAnsi="Times New Roman" w:cs="Times New Roman"/>
          <w:sz w:val="24"/>
          <w:szCs w:val="24"/>
          <w:u w:val="single"/>
        </w:rPr>
      </w:pPr>
      <w:r w:rsidRPr="00764571">
        <w:rPr>
          <w:rFonts w:ascii="Times New Roman" w:hAnsi="Times New Roman" w:cs="Times New Roman"/>
          <w:sz w:val="24"/>
          <w:szCs w:val="24"/>
          <w:u w:val="single"/>
        </w:rPr>
        <w:t xml:space="preserve">Week 4: </w:t>
      </w:r>
      <w:r w:rsidR="00823ED8" w:rsidRPr="00764571">
        <w:rPr>
          <w:rFonts w:ascii="Times New Roman" w:hAnsi="Times New Roman" w:cs="Times New Roman"/>
          <w:sz w:val="24"/>
          <w:szCs w:val="24"/>
          <w:u w:val="single"/>
        </w:rPr>
        <w:t>Criterion-referenced testing (CRTs)</w:t>
      </w:r>
    </w:p>
    <w:p w:rsidR="00823ED8" w:rsidRDefault="00823ED8" w:rsidP="00823ED8">
      <w:pPr>
        <w:pStyle w:val="NoSpacing"/>
        <w:rPr>
          <w:rFonts w:ascii="Times New Roman" w:hAnsi="Times New Roman" w:cs="Times New Roman"/>
          <w:sz w:val="24"/>
          <w:szCs w:val="24"/>
        </w:rPr>
      </w:pPr>
      <w:r>
        <w:rPr>
          <w:rFonts w:ascii="Times New Roman" w:hAnsi="Times New Roman" w:cs="Times New Roman"/>
          <w:sz w:val="24"/>
          <w:szCs w:val="24"/>
        </w:rPr>
        <w:t xml:space="preserve">Homework: Hand in one-page sheet with 10-15 CRTs </w:t>
      </w:r>
      <w:r w:rsidR="00895757">
        <w:rPr>
          <w:rFonts w:ascii="Times New Roman" w:hAnsi="Times New Roman" w:cs="Times New Roman"/>
          <w:sz w:val="24"/>
          <w:szCs w:val="24"/>
        </w:rPr>
        <w:t>you intend to meet in your T</w:t>
      </w:r>
      <w:r>
        <w:rPr>
          <w:rFonts w:ascii="Times New Roman" w:hAnsi="Times New Roman" w:cs="Times New Roman"/>
          <w:sz w:val="24"/>
          <w:szCs w:val="24"/>
        </w:rPr>
        <w:t xml:space="preserve">rainer manual, </w:t>
      </w:r>
      <w:r w:rsidRPr="00823ED8">
        <w:rPr>
          <w:rFonts w:ascii="Times New Roman" w:hAnsi="Times New Roman" w:cs="Times New Roman"/>
          <w:sz w:val="24"/>
          <w:szCs w:val="24"/>
          <w:u w:val="single"/>
        </w:rPr>
        <w:t>and</w:t>
      </w:r>
      <w:r>
        <w:rPr>
          <w:rFonts w:ascii="Times New Roman" w:hAnsi="Times New Roman" w:cs="Times New Roman"/>
          <w:sz w:val="24"/>
          <w:szCs w:val="24"/>
        </w:rPr>
        <w:t xml:space="preserve"> a second one-page sheet with 10-15 CRTs you intend to meet in your </w:t>
      </w:r>
      <w:r w:rsidR="00895757">
        <w:rPr>
          <w:rFonts w:ascii="Times New Roman" w:hAnsi="Times New Roman" w:cs="Times New Roman"/>
          <w:sz w:val="24"/>
          <w:szCs w:val="24"/>
        </w:rPr>
        <w:t>P</w:t>
      </w:r>
      <w:r w:rsidR="00A76B31">
        <w:rPr>
          <w:rFonts w:ascii="Times New Roman" w:hAnsi="Times New Roman" w:cs="Times New Roman"/>
          <w:sz w:val="24"/>
          <w:szCs w:val="24"/>
        </w:rPr>
        <w:t>articipant manual.  (Week 5</w:t>
      </w:r>
      <w:r>
        <w:rPr>
          <w:rFonts w:ascii="Times New Roman" w:hAnsi="Times New Roman" w:cs="Times New Roman"/>
          <w:sz w:val="24"/>
          <w:szCs w:val="24"/>
        </w:rPr>
        <w:t xml:space="preserve">). </w:t>
      </w:r>
    </w:p>
    <w:p w:rsidR="00823ED8" w:rsidRDefault="00823ED8" w:rsidP="00823ED8">
      <w:pPr>
        <w:pStyle w:val="NoSpacing"/>
        <w:rPr>
          <w:rFonts w:ascii="Times New Roman" w:hAnsi="Times New Roman" w:cs="Times New Roman"/>
          <w:sz w:val="24"/>
          <w:szCs w:val="24"/>
        </w:rPr>
      </w:pPr>
    </w:p>
    <w:p w:rsidR="00823ED8" w:rsidRPr="00764571" w:rsidRDefault="00823ED8" w:rsidP="00823ED8">
      <w:pPr>
        <w:pStyle w:val="NoSpacing"/>
        <w:rPr>
          <w:rFonts w:ascii="Times New Roman" w:hAnsi="Times New Roman" w:cs="Times New Roman"/>
          <w:sz w:val="24"/>
          <w:szCs w:val="24"/>
          <w:u w:val="single"/>
        </w:rPr>
      </w:pPr>
      <w:r w:rsidRPr="00764571">
        <w:rPr>
          <w:rFonts w:ascii="Times New Roman" w:hAnsi="Times New Roman" w:cs="Times New Roman"/>
          <w:sz w:val="24"/>
          <w:szCs w:val="24"/>
          <w:u w:val="single"/>
        </w:rPr>
        <w:t>Week 5: Writing lesson plans</w:t>
      </w:r>
      <w:r w:rsidR="002E51EE" w:rsidRPr="00764571">
        <w:rPr>
          <w:rFonts w:ascii="Times New Roman" w:hAnsi="Times New Roman" w:cs="Times New Roman"/>
          <w:sz w:val="24"/>
          <w:szCs w:val="24"/>
          <w:u w:val="single"/>
        </w:rPr>
        <w:t xml:space="preserve"> (audience, room, materials, time allocation)</w:t>
      </w:r>
    </w:p>
    <w:p w:rsidR="00823ED8" w:rsidRDefault="00823ED8" w:rsidP="00823ED8">
      <w:pPr>
        <w:pStyle w:val="NoSpacing"/>
        <w:rPr>
          <w:rFonts w:ascii="Times New Roman" w:hAnsi="Times New Roman" w:cs="Times New Roman"/>
          <w:sz w:val="24"/>
          <w:szCs w:val="24"/>
        </w:rPr>
      </w:pPr>
      <w:r>
        <w:rPr>
          <w:rFonts w:ascii="Times New Roman" w:hAnsi="Times New Roman" w:cs="Times New Roman"/>
          <w:sz w:val="24"/>
          <w:szCs w:val="24"/>
        </w:rPr>
        <w:t>Homewo</w:t>
      </w:r>
      <w:r w:rsidR="002E51EE">
        <w:rPr>
          <w:rFonts w:ascii="Times New Roman" w:hAnsi="Times New Roman" w:cs="Times New Roman"/>
          <w:sz w:val="24"/>
          <w:szCs w:val="24"/>
        </w:rPr>
        <w:t>rk: ANSI Z-490 and OSHA training guide (supplied)</w:t>
      </w:r>
    </w:p>
    <w:p w:rsidR="00823ED8" w:rsidRDefault="00823ED8" w:rsidP="00823ED8">
      <w:pPr>
        <w:pStyle w:val="NoSpacing"/>
        <w:rPr>
          <w:rFonts w:ascii="Times New Roman" w:hAnsi="Times New Roman" w:cs="Times New Roman"/>
          <w:sz w:val="24"/>
          <w:szCs w:val="24"/>
        </w:rPr>
      </w:pPr>
      <w:r>
        <w:rPr>
          <w:rFonts w:ascii="Times New Roman" w:hAnsi="Times New Roman" w:cs="Times New Roman"/>
          <w:sz w:val="24"/>
          <w:szCs w:val="24"/>
        </w:rPr>
        <w:t xml:space="preserve">Homework:  </w:t>
      </w:r>
      <w:r w:rsidR="00853728">
        <w:rPr>
          <w:rFonts w:ascii="Times New Roman" w:hAnsi="Times New Roman" w:cs="Times New Roman"/>
          <w:sz w:val="24"/>
          <w:szCs w:val="24"/>
        </w:rPr>
        <w:t xml:space="preserve">Hand in one to </w:t>
      </w:r>
      <w:r>
        <w:rPr>
          <w:rFonts w:ascii="Times New Roman" w:hAnsi="Times New Roman" w:cs="Times New Roman"/>
          <w:sz w:val="24"/>
          <w:szCs w:val="24"/>
        </w:rPr>
        <w:t>two page</w:t>
      </w:r>
      <w:r w:rsidR="00895757">
        <w:rPr>
          <w:rFonts w:ascii="Times New Roman" w:hAnsi="Times New Roman" w:cs="Times New Roman"/>
          <w:sz w:val="24"/>
          <w:szCs w:val="24"/>
        </w:rPr>
        <w:t xml:space="preserve">s </w:t>
      </w:r>
      <w:r>
        <w:rPr>
          <w:rFonts w:ascii="Times New Roman" w:hAnsi="Times New Roman" w:cs="Times New Roman"/>
          <w:sz w:val="24"/>
          <w:szCs w:val="24"/>
        </w:rPr>
        <w:t xml:space="preserve">with a </w:t>
      </w:r>
      <w:r w:rsidR="00A76B31">
        <w:rPr>
          <w:rFonts w:ascii="Times New Roman" w:hAnsi="Times New Roman" w:cs="Times New Roman"/>
          <w:sz w:val="24"/>
          <w:szCs w:val="24"/>
        </w:rPr>
        <w:t xml:space="preserve">two or three page </w:t>
      </w:r>
      <w:r>
        <w:rPr>
          <w:rFonts w:ascii="Times New Roman" w:hAnsi="Times New Roman" w:cs="Times New Roman"/>
          <w:sz w:val="24"/>
          <w:szCs w:val="24"/>
        </w:rPr>
        <w:t xml:space="preserve">Master </w:t>
      </w:r>
      <w:r w:rsidR="00895757">
        <w:rPr>
          <w:rFonts w:ascii="Times New Roman" w:hAnsi="Times New Roman" w:cs="Times New Roman"/>
          <w:sz w:val="24"/>
          <w:szCs w:val="24"/>
        </w:rPr>
        <w:t xml:space="preserve">Trainer </w:t>
      </w:r>
      <w:r>
        <w:rPr>
          <w:rFonts w:ascii="Times New Roman" w:hAnsi="Times New Roman" w:cs="Times New Roman"/>
          <w:sz w:val="24"/>
          <w:szCs w:val="24"/>
        </w:rPr>
        <w:t xml:space="preserve">Lesson Plan that you intend to </w:t>
      </w:r>
      <w:r w:rsidR="00853728">
        <w:rPr>
          <w:rFonts w:ascii="Times New Roman" w:hAnsi="Times New Roman" w:cs="Times New Roman"/>
          <w:sz w:val="24"/>
          <w:szCs w:val="24"/>
        </w:rPr>
        <w:t xml:space="preserve">use </w:t>
      </w:r>
      <w:r>
        <w:rPr>
          <w:rFonts w:ascii="Times New Roman" w:hAnsi="Times New Roman" w:cs="Times New Roman"/>
          <w:sz w:val="24"/>
          <w:szCs w:val="24"/>
        </w:rPr>
        <w:t xml:space="preserve">in your </w:t>
      </w:r>
      <w:r w:rsidR="00853728">
        <w:rPr>
          <w:rFonts w:ascii="Times New Roman" w:hAnsi="Times New Roman" w:cs="Times New Roman"/>
          <w:sz w:val="24"/>
          <w:szCs w:val="24"/>
        </w:rPr>
        <w:t>Instructor training</w:t>
      </w:r>
      <w:r>
        <w:rPr>
          <w:rFonts w:ascii="Times New Roman" w:hAnsi="Times New Roman" w:cs="Times New Roman"/>
          <w:sz w:val="24"/>
          <w:szCs w:val="24"/>
        </w:rPr>
        <w:t xml:space="preserve">, </w:t>
      </w:r>
      <w:r w:rsidRPr="00853728">
        <w:rPr>
          <w:rFonts w:ascii="Times New Roman" w:hAnsi="Times New Roman" w:cs="Times New Roman"/>
          <w:sz w:val="24"/>
          <w:szCs w:val="24"/>
          <w:u w:val="single"/>
        </w:rPr>
        <w:t>and</w:t>
      </w:r>
      <w:r>
        <w:rPr>
          <w:rFonts w:ascii="Times New Roman" w:hAnsi="Times New Roman" w:cs="Times New Roman"/>
          <w:sz w:val="24"/>
          <w:szCs w:val="24"/>
        </w:rPr>
        <w:t xml:space="preserve"> </w:t>
      </w:r>
      <w:r w:rsidR="00895757">
        <w:rPr>
          <w:rFonts w:ascii="Times New Roman" w:hAnsi="Times New Roman" w:cs="Times New Roman"/>
          <w:sz w:val="24"/>
          <w:szCs w:val="24"/>
        </w:rPr>
        <w:t xml:space="preserve">one to two </w:t>
      </w:r>
      <w:r w:rsidR="00853728">
        <w:rPr>
          <w:rFonts w:ascii="Times New Roman" w:hAnsi="Times New Roman" w:cs="Times New Roman"/>
          <w:sz w:val="24"/>
          <w:szCs w:val="24"/>
        </w:rPr>
        <w:t>page</w:t>
      </w:r>
      <w:r w:rsidR="00895757">
        <w:rPr>
          <w:rFonts w:ascii="Times New Roman" w:hAnsi="Times New Roman" w:cs="Times New Roman"/>
          <w:sz w:val="24"/>
          <w:szCs w:val="24"/>
        </w:rPr>
        <w:t>s</w:t>
      </w:r>
      <w:r w:rsidR="00853728">
        <w:rPr>
          <w:rFonts w:ascii="Times New Roman" w:hAnsi="Times New Roman" w:cs="Times New Roman"/>
          <w:sz w:val="24"/>
          <w:szCs w:val="24"/>
        </w:rPr>
        <w:t xml:space="preserve"> </w:t>
      </w:r>
      <w:r w:rsidR="00895757">
        <w:rPr>
          <w:rFonts w:ascii="Times New Roman" w:hAnsi="Times New Roman" w:cs="Times New Roman"/>
          <w:sz w:val="24"/>
          <w:szCs w:val="24"/>
        </w:rPr>
        <w:t xml:space="preserve">with a </w:t>
      </w:r>
      <w:r w:rsidR="00A76B31">
        <w:rPr>
          <w:rFonts w:ascii="Times New Roman" w:hAnsi="Times New Roman" w:cs="Times New Roman"/>
          <w:sz w:val="24"/>
          <w:szCs w:val="24"/>
        </w:rPr>
        <w:t xml:space="preserve">two or three page </w:t>
      </w:r>
      <w:r>
        <w:rPr>
          <w:rFonts w:ascii="Times New Roman" w:hAnsi="Times New Roman" w:cs="Times New Roman"/>
          <w:sz w:val="24"/>
          <w:szCs w:val="24"/>
        </w:rPr>
        <w:t>Participant Lesson Plan that you in</w:t>
      </w:r>
      <w:r w:rsidR="00853728">
        <w:rPr>
          <w:rFonts w:ascii="Times New Roman" w:hAnsi="Times New Roman" w:cs="Times New Roman"/>
          <w:sz w:val="24"/>
          <w:szCs w:val="24"/>
        </w:rPr>
        <w:t>tend to use in your Participant training (</w:t>
      </w:r>
      <w:r w:rsidR="00A76B31">
        <w:rPr>
          <w:rFonts w:ascii="Times New Roman" w:hAnsi="Times New Roman" w:cs="Times New Roman"/>
          <w:sz w:val="24"/>
          <w:szCs w:val="24"/>
        </w:rPr>
        <w:t>Week 6</w:t>
      </w:r>
      <w:r w:rsidR="00853728">
        <w:rPr>
          <w:rFonts w:ascii="Times New Roman" w:hAnsi="Times New Roman" w:cs="Times New Roman"/>
          <w:sz w:val="24"/>
          <w:szCs w:val="24"/>
        </w:rPr>
        <w:t>).</w:t>
      </w:r>
    </w:p>
    <w:p w:rsidR="005A48E5" w:rsidRDefault="005A48E5" w:rsidP="005A48E5">
      <w:pPr>
        <w:pStyle w:val="NoSpacing"/>
        <w:rPr>
          <w:rFonts w:ascii="Times New Roman" w:hAnsi="Times New Roman" w:cs="Times New Roman"/>
          <w:sz w:val="24"/>
          <w:szCs w:val="24"/>
        </w:rPr>
      </w:pPr>
      <w:r>
        <w:rPr>
          <w:rFonts w:ascii="Times New Roman" w:hAnsi="Times New Roman" w:cs="Times New Roman"/>
          <w:sz w:val="24"/>
          <w:szCs w:val="24"/>
        </w:rPr>
        <w:t>Read Winn, Rozman and Dean, 2015 for next week; supplied by instructor</w:t>
      </w:r>
    </w:p>
    <w:p w:rsidR="005A48E5" w:rsidRDefault="005A48E5" w:rsidP="00823ED8">
      <w:pPr>
        <w:pStyle w:val="NoSpacing"/>
        <w:rPr>
          <w:rFonts w:ascii="Times New Roman" w:hAnsi="Times New Roman" w:cs="Times New Roman"/>
          <w:sz w:val="24"/>
          <w:szCs w:val="24"/>
        </w:rPr>
      </w:pPr>
    </w:p>
    <w:p w:rsidR="00853728" w:rsidRDefault="00853728" w:rsidP="00823ED8">
      <w:pPr>
        <w:pStyle w:val="NoSpacing"/>
        <w:rPr>
          <w:rFonts w:ascii="Times New Roman" w:hAnsi="Times New Roman" w:cs="Times New Roman"/>
          <w:sz w:val="24"/>
          <w:szCs w:val="24"/>
        </w:rPr>
      </w:pPr>
    </w:p>
    <w:p w:rsidR="00853728" w:rsidRPr="00764571" w:rsidRDefault="00853728" w:rsidP="00823ED8">
      <w:pPr>
        <w:pStyle w:val="NoSpacing"/>
        <w:rPr>
          <w:rFonts w:ascii="Times New Roman" w:hAnsi="Times New Roman" w:cs="Times New Roman"/>
          <w:sz w:val="24"/>
          <w:szCs w:val="24"/>
          <w:u w:val="single"/>
        </w:rPr>
      </w:pPr>
      <w:r w:rsidRPr="00764571">
        <w:rPr>
          <w:rFonts w:ascii="Times New Roman" w:hAnsi="Times New Roman" w:cs="Times New Roman"/>
          <w:sz w:val="24"/>
          <w:szCs w:val="24"/>
          <w:u w:val="single"/>
        </w:rPr>
        <w:t>Week 6: Experiential training</w:t>
      </w:r>
    </w:p>
    <w:p w:rsidR="00A76B31" w:rsidRPr="00764571" w:rsidRDefault="00A76B31" w:rsidP="00823ED8">
      <w:pPr>
        <w:pStyle w:val="NoSpacing"/>
        <w:rPr>
          <w:rFonts w:ascii="Times New Roman" w:hAnsi="Times New Roman" w:cs="Times New Roman"/>
          <w:sz w:val="24"/>
          <w:szCs w:val="24"/>
          <w:u w:val="single"/>
        </w:rPr>
      </w:pPr>
    </w:p>
    <w:p w:rsidR="00A76B31" w:rsidRDefault="00853728" w:rsidP="00823ED8">
      <w:pPr>
        <w:pStyle w:val="NoSpacing"/>
        <w:rPr>
          <w:rFonts w:ascii="Times New Roman" w:hAnsi="Times New Roman" w:cs="Times New Roman"/>
          <w:sz w:val="24"/>
          <w:szCs w:val="24"/>
        </w:rPr>
      </w:pPr>
      <w:r>
        <w:rPr>
          <w:rFonts w:ascii="Times New Roman" w:hAnsi="Times New Roman" w:cs="Times New Roman"/>
          <w:sz w:val="24"/>
          <w:szCs w:val="24"/>
        </w:rPr>
        <w:t>Homework: Find one article of 3-10 pages on the Internet about uses of experiential or hands-on training in extremis or life-or-death situations.  Bring two copies to class and hand in one copy with your name on it (</w:t>
      </w:r>
      <w:r w:rsidR="00A76B31">
        <w:rPr>
          <w:rFonts w:ascii="Times New Roman" w:hAnsi="Times New Roman" w:cs="Times New Roman"/>
          <w:sz w:val="24"/>
          <w:szCs w:val="24"/>
        </w:rPr>
        <w:t>Week 7</w:t>
      </w:r>
      <w:r>
        <w:rPr>
          <w:rFonts w:ascii="Times New Roman" w:hAnsi="Times New Roman" w:cs="Times New Roman"/>
          <w:sz w:val="24"/>
          <w:szCs w:val="24"/>
        </w:rPr>
        <w:t xml:space="preserve">). </w:t>
      </w:r>
    </w:p>
    <w:p w:rsidR="00A76B31" w:rsidRDefault="00A76B31" w:rsidP="00823ED8">
      <w:pPr>
        <w:pStyle w:val="NoSpacing"/>
        <w:rPr>
          <w:rFonts w:ascii="Times New Roman" w:hAnsi="Times New Roman" w:cs="Times New Roman"/>
          <w:sz w:val="24"/>
          <w:szCs w:val="24"/>
        </w:rPr>
      </w:pPr>
    </w:p>
    <w:p w:rsidR="00000B25" w:rsidRDefault="00000B25" w:rsidP="00823ED8">
      <w:pPr>
        <w:pStyle w:val="NoSpacing"/>
        <w:rPr>
          <w:rFonts w:ascii="Times New Roman" w:hAnsi="Times New Roman" w:cs="Times New Roman"/>
          <w:sz w:val="24"/>
          <w:szCs w:val="24"/>
        </w:rPr>
      </w:pPr>
      <w:r>
        <w:rPr>
          <w:rFonts w:ascii="Times New Roman" w:hAnsi="Times New Roman" w:cs="Times New Roman"/>
          <w:sz w:val="24"/>
          <w:szCs w:val="24"/>
        </w:rPr>
        <w:t>Prepare to address experiential and hand-on training in your manual(s).</w:t>
      </w:r>
    </w:p>
    <w:p w:rsidR="00895757" w:rsidRPr="00895757" w:rsidRDefault="00895757" w:rsidP="00823ED8">
      <w:pPr>
        <w:pStyle w:val="NoSpacing"/>
        <w:rPr>
          <w:rFonts w:ascii="Times New Roman" w:hAnsi="Times New Roman" w:cs="Times New Roman"/>
          <w:i/>
          <w:sz w:val="24"/>
          <w:szCs w:val="24"/>
        </w:rPr>
      </w:pPr>
      <w:r>
        <w:rPr>
          <w:rFonts w:ascii="Times New Roman" w:hAnsi="Times New Roman" w:cs="Times New Roman"/>
          <w:sz w:val="24"/>
          <w:szCs w:val="24"/>
        </w:rPr>
        <w:t xml:space="preserve">Guest Lecturer </w:t>
      </w:r>
      <w:r w:rsidRPr="00895757">
        <w:rPr>
          <w:rFonts w:ascii="Times New Roman" w:hAnsi="Times New Roman" w:cs="Times New Roman"/>
          <w:b/>
          <w:i/>
          <w:sz w:val="24"/>
          <w:szCs w:val="24"/>
        </w:rPr>
        <w:t>TBA</w:t>
      </w:r>
      <w:r>
        <w:rPr>
          <w:rFonts w:ascii="Times New Roman" w:hAnsi="Times New Roman" w:cs="Times New Roman"/>
          <w:sz w:val="24"/>
          <w:szCs w:val="24"/>
        </w:rPr>
        <w:t xml:space="preserve">: </w:t>
      </w:r>
      <w:r w:rsidRPr="00895757">
        <w:rPr>
          <w:rFonts w:ascii="Times New Roman" w:hAnsi="Times New Roman" w:cs="Times New Roman"/>
          <w:i/>
          <w:sz w:val="24"/>
          <w:szCs w:val="24"/>
        </w:rPr>
        <w:t>Experiential Training in the Real World of Safety</w:t>
      </w:r>
    </w:p>
    <w:p w:rsidR="00853728" w:rsidRPr="00764571" w:rsidRDefault="00853728" w:rsidP="00823ED8">
      <w:pPr>
        <w:pStyle w:val="NoSpacing"/>
        <w:rPr>
          <w:rFonts w:ascii="Times New Roman" w:hAnsi="Times New Roman" w:cs="Times New Roman"/>
          <w:i/>
          <w:sz w:val="24"/>
          <w:szCs w:val="24"/>
          <w:u w:val="single"/>
        </w:rPr>
      </w:pPr>
    </w:p>
    <w:p w:rsidR="00853728" w:rsidRPr="00764571" w:rsidRDefault="00853728" w:rsidP="00823ED8">
      <w:pPr>
        <w:pStyle w:val="NoSpacing"/>
        <w:rPr>
          <w:rFonts w:ascii="Times New Roman" w:hAnsi="Times New Roman" w:cs="Times New Roman"/>
          <w:sz w:val="24"/>
          <w:szCs w:val="24"/>
          <w:u w:val="single"/>
        </w:rPr>
      </w:pPr>
      <w:r w:rsidRPr="00764571">
        <w:rPr>
          <w:rFonts w:ascii="Times New Roman" w:hAnsi="Times New Roman" w:cs="Times New Roman"/>
          <w:sz w:val="24"/>
          <w:szCs w:val="24"/>
          <w:u w:val="single"/>
        </w:rPr>
        <w:t>Week 7: Audio-visuals and the adult learner</w:t>
      </w:r>
    </w:p>
    <w:p w:rsidR="00A76B31" w:rsidRDefault="00A76B31" w:rsidP="00823ED8">
      <w:pPr>
        <w:pStyle w:val="NoSpacing"/>
        <w:rPr>
          <w:rFonts w:ascii="Times New Roman" w:hAnsi="Times New Roman" w:cs="Times New Roman"/>
          <w:sz w:val="24"/>
          <w:szCs w:val="24"/>
        </w:rPr>
      </w:pPr>
    </w:p>
    <w:p w:rsidR="00853728" w:rsidRDefault="0079295C" w:rsidP="00823ED8">
      <w:pPr>
        <w:pStyle w:val="NoSpacing"/>
        <w:rPr>
          <w:rFonts w:ascii="Times New Roman" w:hAnsi="Times New Roman" w:cs="Times New Roman"/>
          <w:sz w:val="24"/>
          <w:szCs w:val="24"/>
        </w:rPr>
      </w:pPr>
      <w:r>
        <w:rPr>
          <w:rFonts w:ascii="Times New Roman" w:hAnsi="Times New Roman" w:cs="Times New Roman"/>
          <w:sz w:val="24"/>
          <w:szCs w:val="24"/>
        </w:rPr>
        <w:t xml:space="preserve">Homework: </w:t>
      </w:r>
      <w:r w:rsidR="00A76B31">
        <w:rPr>
          <w:rFonts w:ascii="Times New Roman" w:hAnsi="Times New Roman" w:cs="Times New Roman"/>
          <w:sz w:val="24"/>
          <w:szCs w:val="24"/>
        </w:rPr>
        <w:t xml:space="preserve">read </w:t>
      </w:r>
      <w:r>
        <w:rPr>
          <w:rFonts w:ascii="Times New Roman" w:hAnsi="Times New Roman" w:cs="Times New Roman"/>
          <w:sz w:val="24"/>
          <w:szCs w:val="24"/>
        </w:rPr>
        <w:t>handout supplied by instructor</w:t>
      </w:r>
    </w:p>
    <w:p w:rsidR="00A76B31" w:rsidRDefault="00A76B31" w:rsidP="00823ED8">
      <w:pPr>
        <w:pStyle w:val="NoSpacing"/>
        <w:rPr>
          <w:rFonts w:ascii="Times New Roman" w:hAnsi="Times New Roman" w:cs="Times New Roman"/>
          <w:sz w:val="24"/>
          <w:szCs w:val="24"/>
        </w:rPr>
      </w:pPr>
    </w:p>
    <w:p w:rsidR="00853728" w:rsidRDefault="00853728" w:rsidP="00823ED8">
      <w:pPr>
        <w:pStyle w:val="NoSpacing"/>
        <w:rPr>
          <w:rFonts w:ascii="Times New Roman" w:hAnsi="Times New Roman" w:cs="Times New Roman"/>
          <w:sz w:val="24"/>
          <w:szCs w:val="24"/>
        </w:rPr>
      </w:pPr>
      <w:r>
        <w:rPr>
          <w:rFonts w:ascii="Times New Roman" w:hAnsi="Times New Roman" w:cs="Times New Roman"/>
          <w:sz w:val="24"/>
          <w:szCs w:val="24"/>
        </w:rPr>
        <w:lastRenderedPageBreak/>
        <w:t>Homework: Find one article of 3-10 pages on the Internet about good or bad uses of audio visuals including PowerPoint.  Bring two copies to class and hand in one copy with your name on it (</w:t>
      </w:r>
      <w:r w:rsidR="00A76B31">
        <w:rPr>
          <w:rFonts w:ascii="Times New Roman" w:hAnsi="Times New Roman" w:cs="Times New Roman"/>
          <w:sz w:val="24"/>
          <w:szCs w:val="24"/>
        </w:rPr>
        <w:t>Week 7)</w:t>
      </w:r>
      <w:r>
        <w:rPr>
          <w:rFonts w:ascii="Times New Roman" w:hAnsi="Times New Roman" w:cs="Times New Roman"/>
          <w:sz w:val="24"/>
          <w:szCs w:val="24"/>
        </w:rPr>
        <w:t>.</w:t>
      </w:r>
    </w:p>
    <w:p w:rsidR="00A76B31" w:rsidRDefault="00A76B31" w:rsidP="00853728">
      <w:pPr>
        <w:pStyle w:val="NoSpacing"/>
        <w:rPr>
          <w:rFonts w:ascii="Times New Roman" w:hAnsi="Times New Roman" w:cs="Times New Roman"/>
          <w:sz w:val="24"/>
          <w:szCs w:val="24"/>
        </w:rPr>
      </w:pPr>
    </w:p>
    <w:p w:rsidR="00853728" w:rsidRDefault="00853728" w:rsidP="00853728">
      <w:pPr>
        <w:pStyle w:val="NoSpacing"/>
        <w:rPr>
          <w:rFonts w:ascii="Times New Roman" w:hAnsi="Times New Roman" w:cs="Times New Roman"/>
          <w:sz w:val="24"/>
          <w:szCs w:val="24"/>
        </w:rPr>
      </w:pPr>
      <w:r>
        <w:rPr>
          <w:rFonts w:ascii="Times New Roman" w:hAnsi="Times New Roman" w:cs="Times New Roman"/>
          <w:sz w:val="24"/>
          <w:szCs w:val="24"/>
        </w:rPr>
        <w:t>Homework: Find one article of 3-10 pages on the Internet about meeting the needs of the adult learner.  Bring two copies to class and hand in one</w:t>
      </w:r>
      <w:r w:rsidR="00000B25">
        <w:rPr>
          <w:rFonts w:ascii="Times New Roman" w:hAnsi="Times New Roman" w:cs="Times New Roman"/>
          <w:sz w:val="24"/>
          <w:szCs w:val="24"/>
        </w:rPr>
        <w:t xml:space="preserve"> copy with your name on it (No.8</w:t>
      </w:r>
      <w:r>
        <w:rPr>
          <w:rFonts w:ascii="Times New Roman" w:hAnsi="Times New Roman" w:cs="Times New Roman"/>
          <w:sz w:val="24"/>
          <w:szCs w:val="24"/>
        </w:rPr>
        <w:t>).</w:t>
      </w:r>
    </w:p>
    <w:p w:rsidR="00000B25" w:rsidRDefault="00000B25" w:rsidP="00853728">
      <w:pPr>
        <w:pStyle w:val="NoSpacing"/>
        <w:rPr>
          <w:rFonts w:ascii="Times New Roman" w:hAnsi="Times New Roman" w:cs="Times New Roman"/>
          <w:sz w:val="24"/>
          <w:szCs w:val="24"/>
        </w:rPr>
      </w:pPr>
      <w:r>
        <w:rPr>
          <w:rFonts w:ascii="Times New Roman" w:hAnsi="Times New Roman" w:cs="Times New Roman"/>
          <w:sz w:val="24"/>
          <w:szCs w:val="24"/>
        </w:rPr>
        <w:t>Prepare to address the needs of adult learners in your Trainer and Participant manuals</w:t>
      </w:r>
    </w:p>
    <w:p w:rsidR="00853728" w:rsidRDefault="00853728" w:rsidP="00853728">
      <w:pPr>
        <w:pStyle w:val="NoSpacing"/>
        <w:rPr>
          <w:rFonts w:ascii="Times New Roman" w:hAnsi="Times New Roman" w:cs="Times New Roman"/>
          <w:sz w:val="24"/>
          <w:szCs w:val="24"/>
        </w:rPr>
      </w:pPr>
    </w:p>
    <w:p w:rsidR="00853728" w:rsidRPr="00764571" w:rsidRDefault="00853728" w:rsidP="00853728">
      <w:pPr>
        <w:pStyle w:val="NoSpacing"/>
        <w:rPr>
          <w:rFonts w:ascii="Times New Roman" w:hAnsi="Times New Roman" w:cs="Times New Roman"/>
          <w:sz w:val="24"/>
          <w:szCs w:val="24"/>
          <w:u w:val="single"/>
        </w:rPr>
      </w:pPr>
      <w:r w:rsidRPr="00764571">
        <w:rPr>
          <w:rFonts w:ascii="Times New Roman" w:hAnsi="Times New Roman" w:cs="Times New Roman"/>
          <w:sz w:val="24"/>
          <w:szCs w:val="24"/>
          <w:u w:val="single"/>
        </w:rPr>
        <w:t>Week 8: Midterm exam</w:t>
      </w:r>
    </w:p>
    <w:p w:rsidR="00853728" w:rsidRPr="00764571" w:rsidRDefault="00853728" w:rsidP="00853728">
      <w:pPr>
        <w:pStyle w:val="NoSpacing"/>
        <w:rPr>
          <w:rFonts w:ascii="Times New Roman" w:hAnsi="Times New Roman" w:cs="Times New Roman"/>
          <w:sz w:val="24"/>
          <w:szCs w:val="24"/>
          <w:u w:val="single"/>
        </w:rPr>
      </w:pPr>
    </w:p>
    <w:p w:rsidR="00853728" w:rsidRPr="00764571" w:rsidRDefault="00853728" w:rsidP="00853728">
      <w:pPr>
        <w:pStyle w:val="NoSpacing"/>
        <w:rPr>
          <w:rFonts w:ascii="Times New Roman" w:hAnsi="Times New Roman" w:cs="Times New Roman"/>
          <w:sz w:val="24"/>
          <w:szCs w:val="24"/>
          <w:u w:val="single"/>
        </w:rPr>
      </w:pPr>
      <w:r w:rsidRPr="00764571">
        <w:rPr>
          <w:rFonts w:ascii="Times New Roman" w:hAnsi="Times New Roman" w:cs="Times New Roman"/>
          <w:sz w:val="24"/>
          <w:szCs w:val="24"/>
          <w:u w:val="single"/>
        </w:rPr>
        <w:t>Week 9:  Evaluating results of training</w:t>
      </w:r>
      <w:r w:rsidR="00000B25" w:rsidRPr="00764571">
        <w:rPr>
          <w:rFonts w:ascii="Times New Roman" w:hAnsi="Times New Roman" w:cs="Times New Roman"/>
          <w:sz w:val="24"/>
          <w:szCs w:val="24"/>
          <w:u w:val="single"/>
        </w:rPr>
        <w:t>: administrative, impact and cost assessments</w:t>
      </w:r>
    </w:p>
    <w:p w:rsidR="00A76B31" w:rsidRDefault="00A76B31" w:rsidP="00853728">
      <w:pPr>
        <w:pStyle w:val="NoSpacing"/>
        <w:rPr>
          <w:rFonts w:ascii="Times New Roman" w:hAnsi="Times New Roman" w:cs="Times New Roman"/>
          <w:sz w:val="24"/>
          <w:szCs w:val="24"/>
        </w:rPr>
      </w:pPr>
    </w:p>
    <w:p w:rsidR="00853728" w:rsidRPr="001E7C9E" w:rsidRDefault="00853728" w:rsidP="00853728">
      <w:pPr>
        <w:pStyle w:val="NoSpacing"/>
        <w:rPr>
          <w:rFonts w:ascii="Times New Roman" w:hAnsi="Times New Roman" w:cs="Times New Roman"/>
          <w:i/>
          <w:sz w:val="24"/>
          <w:szCs w:val="24"/>
        </w:rPr>
      </w:pPr>
      <w:r>
        <w:rPr>
          <w:rFonts w:ascii="Times New Roman" w:hAnsi="Times New Roman" w:cs="Times New Roman"/>
          <w:sz w:val="24"/>
          <w:szCs w:val="24"/>
        </w:rPr>
        <w:t>Homewor</w:t>
      </w:r>
      <w:r w:rsidR="001E7C9E">
        <w:rPr>
          <w:rFonts w:ascii="Times New Roman" w:hAnsi="Times New Roman" w:cs="Times New Roman"/>
          <w:sz w:val="24"/>
          <w:szCs w:val="24"/>
        </w:rPr>
        <w:t xml:space="preserve">k:  Mager and Pipe, Chapters 1 -4, </w:t>
      </w:r>
      <w:r w:rsidR="001E7C9E" w:rsidRPr="001E7C9E">
        <w:rPr>
          <w:rFonts w:ascii="Times New Roman" w:hAnsi="Times New Roman" w:cs="Times New Roman"/>
          <w:i/>
          <w:sz w:val="24"/>
          <w:szCs w:val="24"/>
        </w:rPr>
        <w:t>Measuring Instructional Objectives</w:t>
      </w:r>
    </w:p>
    <w:p w:rsidR="00A76B31" w:rsidRDefault="00A76B31" w:rsidP="00853728">
      <w:pPr>
        <w:pStyle w:val="NoSpacing"/>
        <w:rPr>
          <w:rFonts w:ascii="Times New Roman" w:hAnsi="Times New Roman" w:cs="Times New Roman"/>
          <w:sz w:val="24"/>
          <w:szCs w:val="24"/>
        </w:rPr>
      </w:pPr>
    </w:p>
    <w:p w:rsidR="00853728" w:rsidRDefault="00000B25" w:rsidP="00853728">
      <w:pPr>
        <w:pStyle w:val="NoSpacing"/>
        <w:rPr>
          <w:rFonts w:ascii="Times New Roman" w:hAnsi="Times New Roman" w:cs="Times New Roman"/>
          <w:sz w:val="24"/>
          <w:szCs w:val="24"/>
        </w:rPr>
      </w:pPr>
      <w:r>
        <w:rPr>
          <w:rFonts w:ascii="Times New Roman" w:hAnsi="Times New Roman" w:cs="Times New Roman"/>
          <w:sz w:val="24"/>
          <w:szCs w:val="24"/>
        </w:rPr>
        <w:t>Homework: supplied and discussed in class</w:t>
      </w:r>
    </w:p>
    <w:p w:rsidR="00A76B31" w:rsidRDefault="00A76B31" w:rsidP="00853728">
      <w:pPr>
        <w:pStyle w:val="NoSpacing"/>
        <w:rPr>
          <w:rFonts w:ascii="Times New Roman" w:hAnsi="Times New Roman" w:cs="Times New Roman"/>
          <w:sz w:val="24"/>
          <w:szCs w:val="24"/>
        </w:rPr>
      </w:pPr>
    </w:p>
    <w:p w:rsidR="00000B25" w:rsidRDefault="00000B25" w:rsidP="00853728">
      <w:pPr>
        <w:pStyle w:val="NoSpacing"/>
        <w:rPr>
          <w:rFonts w:ascii="Times New Roman" w:hAnsi="Times New Roman" w:cs="Times New Roman"/>
          <w:sz w:val="24"/>
          <w:szCs w:val="24"/>
        </w:rPr>
      </w:pPr>
      <w:r>
        <w:rPr>
          <w:rFonts w:ascii="Times New Roman" w:hAnsi="Times New Roman" w:cs="Times New Roman"/>
          <w:sz w:val="24"/>
          <w:szCs w:val="24"/>
        </w:rPr>
        <w:t>Homework: outline a rough administrative and impact model for training assessment for your Trainer and Participant manuals (</w:t>
      </w:r>
      <w:r w:rsidR="00A76B31">
        <w:rPr>
          <w:rFonts w:ascii="Times New Roman" w:hAnsi="Times New Roman" w:cs="Times New Roman"/>
          <w:sz w:val="24"/>
          <w:szCs w:val="24"/>
        </w:rPr>
        <w:t>Week 10</w:t>
      </w:r>
      <w:r>
        <w:rPr>
          <w:rFonts w:ascii="Times New Roman" w:hAnsi="Times New Roman" w:cs="Times New Roman"/>
          <w:sz w:val="24"/>
          <w:szCs w:val="24"/>
        </w:rPr>
        <w:t>).</w:t>
      </w:r>
    </w:p>
    <w:p w:rsidR="00A76B31" w:rsidRDefault="00A76B31" w:rsidP="00853728">
      <w:pPr>
        <w:pStyle w:val="NoSpacing"/>
        <w:rPr>
          <w:rFonts w:ascii="Times New Roman" w:hAnsi="Times New Roman" w:cs="Times New Roman"/>
          <w:sz w:val="24"/>
          <w:szCs w:val="24"/>
        </w:rPr>
      </w:pPr>
    </w:p>
    <w:p w:rsidR="00000B25" w:rsidRDefault="00000B25" w:rsidP="00853728">
      <w:pPr>
        <w:pStyle w:val="NoSpacing"/>
        <w:rPr>
          <w:rFonts w:ascii="Times New Roman" w:hAnsi="Times New Roman" w:cs="Times New Roman"/>
          <w:sz w:val="24"/>
          <w:szCs w:val="24"/>
        </w:rPr>
      </w:pPr>
      <w:r>
        <w:rPr>
          <w:rFonts w:ascii="Times New Roman" w:hAnsi="Times New Roman" w:cs="Times New Roman"/>
          <w:sz w:val="24"/>
          <w:szCs w:val="24"/>
        </w:rPr>
        <w:t>Prepare to address the evaluation of training in your Trainer and Participant manuals</w:t>
      </w:r>
    </w:p>
    <w:p w:rsidR="00000B25" w:rsidRDefault="00000B25" w:rsidP="00853728">
      <w:pPr>
        <w:pStyle w:val="NoSpacing"/>
        <w:rPr>
          <w:rFonts w:ascii="Times New Roman" w:hAnsi="Times New Roman" w:cs="Times New Roman"/>
          <w:sz w:val="24"/>
          <w:szCs w:val="24"/>
        </w:rPr>
      </w:pPr>
    </w:p>
    <w:p w:rsidR="00000B25" w:rsidRPr="00764571" w:rsidRDefault="00000B25" w:rsidP="00853728">
      <w:pPr>
        <w:pStyle w:val="NoSpacing"/>
        <w:rPr>
          <w:rFonts w:ascii="Times New Roman" w:hAnsi="Times New Roman" w:cs="Times New Roman"/>
          <w:sz w:val="24"/>
          <w:szCs w:val="24"/>
          <w:u w:val="single"/>
        </w:rPr>
      </w:pPr>
      <w:r w:rsidRPr="00764571">
        <w:rPr>
          <w:rFonts w:ascii="Times New Roman" w:hAnsi="Times New Roman" w:cs="Times New Roman"/>
          <w:sz w:val="24"/>
          <w:szCs w:val="24"/>
          <w:u w:val="single"/>
        </w:rPr>
        <w:t>Week 10:  Cost assessments of training; cost-benefit assessments</w:t>
      </w:r>
      <w:r w:rsidR="00895757" w:rsidRPr="00764571">
        <w:rPr>
          <w:rFonts w:ascii="Times New Roman" w:hAnsi="Times New Roman" w:cs="Times New Roman"/>
          <w:sz w:val="24"/>
          <w:szCs w:val="24"/>
          <w:u w:val="single"/>
        </w:rPr>
        <w:t>; making training interesting</w:t>
      </w:r>
    </w:p>
    <w:p w:rsidR="00000B25" w:rsidRDefault="00000B25" w:rsidP="00853728">
      <w:pPr>
        <w:pStyle w:val="NoSpacing"/>
        <w:rPr>
          <w:rFonts w:ascii="Times New Roman" w:hAnsi="Times New Roman" w:cs="Times New Roman"/>
          <w:i/>
          <w:sz w:val="24"/>
          <w:szCs w:val="24"/>
        </w:rPr>
      </w:pPr>
      <w:r>
        <w:rPr>
          <w:rFonts w:ascii="Times New Roman" w:hAnsi="Times New Roman" w:cs="Times New Roman"/>
          <w:sz w:val="24"/>
          <w:szCs w:val="24"/>
        </w:rPr>
        <w:t>Homewo</w:t>
      </w:r>
      <w:r w:rsidR="001E7C9E">
        <w:rPr>
          <w:rFonts w:ascii="Times New Roman" w:hAnsi="Times New Roman" w:cs="Times New Roman"/>
          <w:sz w:val="24"/>
          <w:szCs w:val="24"/>
        </w:rPr>
        <w:t xml:space="preserve">rk: Mager and Pipe, Chapters 5 -8, </w:t>
      </w:r>
      <w:r w:rsidR="001E7C9E" w:rsidRPr="001E7C9E">
        <w:rPr>
          <w:rFonts w:ascii="Times New Roman" w:hAnsi="Times New Roman" w:cs="Times New Roman"/>
          <w:i/>
          <w:sz w:val="24"/>
          <w:szCs w:val="24"/>
        </w:rPr>
        <w:t>Measuring Instructional Objectives</w:t>
      </w:r>
    </w:p>
    <w:p w:rsidR="00A76B31" w:rsidRDefault="00A76B31" w:rsidP="00853728">
      <w:pPr>
        <w:pStyle w:val="NoSpacing"/>
        <w:rPr>
          <w:rFonts w:ascii="Times New Roman" w:hAnsi="Times New Roman" w:cs="Times New Roman"/>
          <w:sz w:val="24"/>
          <w:szCs w:val="24"/>
        </w:rPr>
      </w:pPr>
    </w:p>
    <w:p w:rsidR="00A76B31" w:rsidRPr="00A76B31" w:rsidRDefault="00A76B31" w:rsidP="00853728">
      <w:pPr>
        <w:pStyle w:val="NoSpacing"/>
        <w:rPr>
          <w:rFonts w:ascii="Times New Roman" w:hAnsi="Times New Roman" w:cs="Times New Roman"/>
          <w:sz w:val="24"/>
          <w:szCs w:val="24"/>
        </w:rPr>
      </w:pPr>
      <w:r>
        <w:rPr>
          <w:rFonts w:ascii="Times New Roman" w:hAnsi="Times New Roman" w:cs="Times New Roman"/>
          <w:sz w:val="24"/>
          <w:szCs w:val="24"/>
        </w:rPr>
        <w:t>Homework: read-in-class: ROI handout</w:t>
      </w:r>
    </w:p>
    <w:p w:rsidR="00000B25" w:rsidRDefault="00000B25" w:rsidP="00853728">
      <w:pPr>
        <w:pStyle w:val="NoSpacing"/>
        <w:rPr>
          <w:rFonts w:ascii="Times New Roman" w:hAnsi="Times New Roman" w:cs="Times New Roman"/>
          <w:sz w:val="24"/>
          <w:szCs w:val="24"/>
        </w:rPr>
      </w:pPr>
    </w:p>
    <w:p w:rsidR="00000B25" w:rsidRDefault="00000B25" w:rsidP="00853728">
      <w:pPr>
        <w:pStyle w:val="NoSpacing"/>
        <w:rPr>
          <w:rFonts w:ascii="Times New Roman" w:hAnsi="Times New Roman" w:cs="Times New Roman"/>
          <w:sz w:val="24"/>
          <w:szCs w:val="24"/>
        </w:rPr>
      </w:pPr>
      <w:r>
        <w:rPr>
          <w:rFonts w:ascii="Times New Roman" w:hAnsi="Times New Roman" w:cs="Times New Roman"/>
          <w:sz w:val="24"/>
          <w:szCs w:val="24"/>
        </w:rPr>
        <w:t>Week 11</w:t>
      </w:r>
      <w:r w:rsidR="00895757">
        <w:rPr>
          <w:rFonts w:ascii="Times New Roman" w:hAnsi="Times New Roman" w:cs="Times New Roman"/>
          <w:sz w:val="24"/>
          <w:szCs w:val="24"/>
        </w:rPr>
        <w:t>-15</w:t>
      </w:r>
      <w:r>
        <w:rPr>
          <w:rFonts w:ascii="Times New Roman" w:hAnsi="Times New Roman" w:cs="Times New Roman"/>
          <w:sz w:val="24"/>
          <w:szCs w:val="24"/>
        </w:rPr>
        <w:t>: Trainer presentations</w:t>
      </w:r>
    </w:p>
    <w:p w:rsidR="00823ED8" w:rsidRDefault="00000B25" w:rsidP="00823ED8">
      <w:pPr>
        <w:pStyle w:val="NoSpacing"/>
        <w:rPr>
          <w:rFonts w:ascii="Times New Roman" w:hAnsi="Times New Roman" w:cs="Times New Roman"/>
          <w:sz w:val="24"/>
          <w:szCs w:val="24"/>
        </w:rPr>
      </w:pPr>
      <w:r>
        <w:rPr>
          <w:rFonts w:ascii="Times New Roman" w:hAnsi="Times New Roman" w:cs="Times New Roman"/>
          <w:sz w:val="24"/>
          <w:szCs w:val="24"/>
        </w:rPr>
        <w:t xml:space="preserve">Homework: Each student will present </w:t>
      </w:r>
      <w:r w:rsidR="0047018E">
        <w:rPr>
          <w:rFonts w:ascii="Times New Roman" w:hAnsi="Times New Roman" w:cs="Times New Roman"/>
          <w:sz w:val="24"/>
          <w:szCs w:val="24"/>
        </w:rPr>
        <w:t xml:space="preserve">a complete </w:t>
      </w:r>
      <w:r w:rsidR="004C2C93">
        <w:rPr>
          <w:rFonts w:ascii="Times New Roman" w:hAnsi="Times New Roman" w:cs="Times New Roman"/>
          <w:sz w:val="24"/>
          <w:szCs w:val="24"/>
        </w:rPr>
        <w:t>s</w:t>
      </w:r>
      <w:r w:rsidR="0047018E">
        <w:rPr>
          <w:rFonts w:ascii="Times New Roman" w:hAnsi="Times New Roman" w:cs="Times New Roman"/>
          <w:sz w:val="24"/>
          <w:szCs w:val="24"/>
        </w:rPr>
        <w:t>ummary of his or her entire Trainer and Participant manuals including sample handouts and sample PowerPoint slides.  Maximum length 20 minutes plus or minus one minute.  You will present a review (</w:t>
      </w:r>
      <w:r w:rsidR="0047018E" w:rsidRPr="0047018E">
        <w:rPr>
          <w:rFonts w:ascii="Times New Roman" w:hAnsi="Times New Roman" w:cs="Times New Roman"/>
          <w:sz w:val="24"/>
          <w:szCs w:val="24"/>
          <w:u w:val="single"/>
        </w:rPr>
        <w:t xml:space="preserve">not the full set </w:t>
      </w:r>
      <w:r w:rsidR="0047018E" w:rsidRPr="004C2C93">
        <w:rPr>
          <w:rFonts w:ascii="Times New Roman" w:hAnsi="Times New Roman" w:cs="Times New Roman"/>
          <w:sz w:val="24"/>
          <w:szCs w:val="24"/>
        </w:rPr>
        <w:t>of materials</w:t>
      </w:r>
      <w:r w:rsidR="0047018E">
        <w:rPr>
          <w:rFonts w:ascii="Times New Roman" w:hAnsi="Times New Roman" w:cs="Times New Roman"/>
          <w:sz w:val="24"/>
          <w:szCs w:val="24"/>
        </w:rPr>
        <w:t>)</w:t>
      </w:r>
      <w:r w:rsidR="004C2C93">
        <w:rPr>
          <w:rFonts w:ascii="Times New Roman" w:hAnsi="Times New Roman" w:cs="Times New Roman"/>
          <w:sz w:val="24"/>
          <w:szCs w:val="24"/>
        </w:rPr>
        <w:t xml:space="preserve"> as if you are presenting the case for training to your boss</w:t>
      </w:r>
      <w:r w:rsidR="0047018E">
        <w:rPr>
          <w:rFonts w:ascii="Times New Roman" w:hAnsi="Times New Roman" w:cs="Times New Roman"/>
          <w:sz w:val="24"/>
          <w:szCs w:val="24"/>
        </w:rPr>
        <w:t>:</w:t>
      </w:r>
    </w:p>
    <w:p w:rsidR="0047018E" w:rsidRDefault="0047018E" w:rsidP="00823ED8">
      <w:pPr>
        <w:pStyle w:val="NoSpacing"/>
        <w:rPr>
          <w:rFonts w:ascii="Times New Roman" w:hAnsi="Times New Roman" w:cs="Times New Roman"/>
          <w:sz w:val="24"/>
          <w:szCs w:val="24"/>
        </w:rPr>
      </w:pPr>
      <w:r>
        <w:rPr>
          <w:rFonts w:ascii="Times New Roman" w:hAnsi="Times New Roman" w:cs="Times New Roman"/>
          <w:sz w:val="24"/>
          <w:szCs w:val="24"/>
        </w:rPr>
        <w:tab/>
        <w:t>Needs assessment(s) review</w:t>
      </w:r>
    </w:p>
    <w:p w:rsidR="0047018E" w:rsidRDefault="0047018E" w:rsidP="00823ED8">
      <w:pPr>
        <w:pStyle w:val="NoSpacing"/>
        <w:rPr>
          <w:rFonts w:ascii="Times New Roman" w:hAnsi="Times New Roman" w:cs="Times New Roman"/>
          <w:sz w:val="24"/>
          <w:szCs w:val="24"/>
        </w:rPr>
      </w:pPr>
      <w:r>
        <w:rPr>
          <w:rFonts w:ascii="Times New Roman" w:hAnsi="Times New Roman" w:cs="Times New Roman"/>
          <w:sz w:val="24"/>
          <w:szCs w:val="24"/>
        </w:rPr>
        <w:tab/>
        <w:t>Performance based objective review</w:t>
      </w:r>
    </w:p>
    <w:p w:rsidR="0047018E" w:rsidRDefault="0047018E" w:rsidP="00823ED8">
      <w:pPr>
        <w:pStyle w:val="NoSpacing"/>
        <w:rPr>
          <w:rFonts w:ascii="Times New Roman" w:hAnsi="Times New Roman" w:cs="Times New Roman"/>
          <w:sz w:val="24"/>
          <w:szCs w:val="24"/>
        </w:rPr>
      </w:pPr>
      <w:r>
        <w:rPr>
          <w:rFonts w:ascii="Times New Roman" w:hAnsi="Times New Roman" w:cs="Times New Roman"/>
          <w:sz w:val="24"/>
          <w:szCs w:val="24"/>
        </w:rPr>
        <w:tab/>
        <w:t>Criterion based test review</w:t>
      </w:r>
    </w:p>
    <w:p w:rsidR="0047018E" w:rsidRDefault="0047018E" w:rsidP="00823ED8">
      <w:pPr>
        <w:pStyle w:val="NoSpacing"/>
        <w:rPr>
          <w:rFonts w:ascii="Times New Roman" w:hAnsi="Times New Roman" w:cs="Times New Roman"/>
          <w:sz w:val="24"/>
          <w:szCs w:val="24"/>
        </w:rPr>
      </w:pPr>
      <w:r>
        <w:rPr>
          <w:rFonts w:ascii="Times New Roman" w:hAnsi="Times New Roman" w:cs="Times New Roman"/>
          <w:sz w:val="24"/>
          <w:szCs w:val="24"/>
        </w:rPr>
        <w:tab/>
        <w:t>Lesson plan review</w:t>
      </w:r>
    </w:p>
    <w:p w:rsidR="0047018E" w:rsidRDefault="0047018E" w:rsidP="00823ED8">
      <w:pPr>
        <w:pStyle w:val="NoSpacing"/>
        <w:rPr>
          <w:rFonts w:ascii="Times New Roman" w:hAnsi="Times New Roman" w:cs="Times New Roman"/>
          <w:sz w:val="24"/>
          <w:szCs w:val="24"/>
        </w:rPr>
      </w:pPr>
      <w:r>
        <w:rPr>
          <w:rFonts w:ascii="Times New Roman" w:hAnsi="Times New Roman" w:cs="Times New Roman"/>
          <w:sz w:val="24"/>
          <w:szCs w:val="24"/>
        </w:rPr>
        <w:tab/>
        <w:t>Uses of experiential training (review only and how it improves effectiveness)</w:t>
      </w:r>
    </w:p>
    <w:p w:rsidR="0047018E" w:rsidRDefault="0047018E" w:rsidP="00823ED8">
      <w:pPr>
        <w:pStyle w:val="NoSpacing"/>
        <w:rPr>
          <w:rFonts w:ascii="Times New Roman" w:hAnsi="Times New Roman" w:cs="Times New Roman"/>
          <w:sz w:val="24"/>
          <w:szCs w:val="24"/>
        </w:rPr>
      </w:pPr>
      <w:r>
        <w:rPr>
          <w:rFonts w:ascii="Times New Roman" w:hAnsi="Times New Roman" w:cs="Times New Roman"/>
          <w:sz w:val="24"/>
          <w:szCs w:val="24"/>
        </w:rPr>
        <w:tab/>
        <w:t>Adult learner considerations (review only)</w:t>
      </w:r>
    </w:p>
    <w:p w:rsidR="0047018E" w:rsidRDefault="0047018E" w:rsidP="00823ED8">
      <w:pPr>
        <w:pStyle w:val="NoSpacing"/>
        <w:rPr>
          <w:rFonts w:ascii="Times New Roman" w:hAnsi="Times New Roman" w:cs="Times New Roman"/>
          <w:sz w:val="24"/>
          <w:szCs w:val="24"/>
        </w:rPr>
      </w:pPr>
      <w:r>
        <w:rPr>
          <w:rFonts w:ascii="Times New Roman" w:hAnsi="Times New Roman" w:cs="Times New Roman"/>
          <w:sz w:val="24"/>
          <w:szCs w:val="24"/>
        </w:rPr>
        <w:tab/>
        <w:t>How you intend to evaluate effectiveness</w:t>
      </w:r>
    </w:p>
    <w:p w:rsidR="0047018E" w:rsidRDefault="0047018E" w:rsidP="00823ED8">
      <w:pPr>
        <w:pStyle w:val="NoSpacing"/>
        <w:rPr>
          <w:rFonts w:ascii="Times New Roman" w:hAnsi="Times New Roman" w:cs="Times New Roman"/>
          <w:sz w:val="24"/>
          <w:szCs w:val="24"/>
        </w:rPr>
      </w:pPr>
      <w:r>
        <w:rPr>
          <w:rFonts w:ascii="Times New Roman" w:hAnsi="Times New Roman" w:cs="Times New Roman"/>
          <w:sz w:val="24"/>
          <w:szCs w:val="24"/>
        </w:rPr>
        <w:tab/>
        <w:t>How you intend to evaluate cost</w:t>
      </w:r>
      <w:r w:rsidR="00A76B31">
        <w:rPr>
          <w:rFonts w:ascii="Times New Roman" w:hAnsi="Times New Roman" w:cs="Times New Roman"/>
          <w:sz w:val="24"/>
          <w:szCs w:val="24"/>
        </w:rPr>
        <w:t>; estimate ROI</w:t>
      </w:r>
    </w:p>
    <w:p w:rsidR="0047018E" w:rsidRDefault="0047018E" w:rsidP="00823ED8">
      <w:pPr>
        <w:pStyle w:val="NoSpacing"/>
        <w:rPr>
          <w:rFonts w:ascii="Times New Roman" w:hAnsi="Times New Roman" w:cs="Times New Roman"/>
          <w:sz w:val="24"/>
          <w:szCs w:val="24"/>
        </w:rPr>
      </w:pPr>
      <w:r>
        <w:rPr>
          <w:rFonts w:ascii="Times New Roman" w:hAnsi="Times New Roman" w:cs="Times New Roman"/>
          <w:sz w:val="24"/>
          <w:szCs w:val="24"/>
        </w:rPr>
        <w:tab/>
        <w:t>Wrap up and summary</w:t>
      </w:r>
    </w:p>
    <w:p w:rsidR="0047018E" w:rsidRDefault="0047018E" w:rsidP="00823ED8">
      <w:pPr>
        <w:pStyle w:val="NoSpacing"/>
        <w:rPr>
          <w:rFonts w:ascii="Times New Roman" w:hAnsi="Times New Roman" w:cs="Times New Roman"/>
          <w:sz w:val="24"/>
          <w:szCs w:val="24"/>
        </w:rPr>
      </w:pPr>
    </w:p>
    <w:p w:rsidR="0047018E" w:rsidRDefault="0047018E" w:rsidP="00823ED8">
      <w:pPr>
        <w:pStyle w:val="NoSpacing"/>
        <w:rPr>
          <w:rFonts w:ascii="Times New Roman" w:hAnsi="Times New Roman" w:cs="Times New Roman"/>
          <w:sz w:val="24"/>
          <w:szCs w:val="24"/>
        </w:rPr>
      </w:pPr>
      <w:r>
        <w:rPr>
          <w:rFonts w:ascii="Times New Roman" w:hAnsi="Times New Roman" w:cs="Times New Roman"/>
          <w:sz w:val="24"/>
          <w:szCs w:val="24"/>
        </w:rPr>
        <w:t>Week 15: Final examination</w:t>
      </w:r>
    </w:p>
    <w:p w:rsidR="004C2C93" w:rsidRDefault="004C2C93" w:rsidP="00823ED8">
      <w:pPr>
        <w:pStyle w:val="NoSpacing"/>
        <w:rPr>
          <w:rFonts w:ascii="Times New Roman" w:hAnsi="Times New Roman" w:cs="Times New Roman"/>
          <w:sz w:val="24"/>
          <w:szCs w:val="24"/>
        </w:rPr>
      </w:pPr>
    </w:p>
    <w:p w:rsidR="004C2C93" w:rsidRDefault="005A5A22" w:rsidP="00823ED8">
      <w:pPr>
        <w:pStyle w:val="NoSpacing"/>
        <w:rPr>
          <w:rFonts w:ascii="Times New Roman" w:hAnsi="Times New Roman" w:cs="Times New Roman"/>
          <w:sz w:val="24"/>
          <w:szCs w:val="24"/>
        </w:rPr>
      </w:pPr>
      <w:r>
        <w:rPr>
          <w:rFonts w:ascii="Times New Roman" w:hAnsi="Times New Roman" w:cs="Times New Roman"/>
          <w:sz w:val="24"/>
          <w:szCs w:val="24"/>
        </w:rPr>
        <w:t>Deliverables (2)</w:t>
      </w:r>
    </w:p>
    <w:p w:rsidR="005A5A22" w:rsidRDefault="005A5A22" w:rsidP="005A5A2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Instructor (Trainer) manual</w:t>
      </w:r>
    </w:p>
    <w:p w:rsidR="005A5A22" w:rsidRDefault="005A5A22" w:rsidP="005A5A22">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Scenario (OSHA-required or optional); background, descriptive statistics</w:t>
      </w:r>
    </w:p>
    <w:p w:rsidR="005A5A22" w:rsidRDefault="005A5A22" w:rsidP="005A5A22">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lastRenderedPageBreak/>
        <w:t>Needs assessment complete</w:t>
      </w:r>
    </w:p>
    <w:p w:rsidR="005A5A22" w:rsidRDefault="005A5A22" w:rsidP="005A5A22">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Pretests/posttests</w:t>
      </w:r>
    </w:p>
    <w:p w:rsidR="005A5A22" w:rsidRDefault="005A5A22" w:rsidP="005A5A22">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Performance based objectives</w:t>
      </w:r>
    </w:p>
    <w:p w:rsidR="005A5A22" w:rsidRDefault="005A5A22" w:rsidP="005A5A22">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Criterion referenced tests with description of methods</w:t>
      </w:r>
    </w:p>
    <w:p w:rsidR="005A5A22" w:rsidRDefault="005A5A22" w:rsidP="005A5A22">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Lesson plans for each day, and each hour</w:t>
      </w:r>
    </w:p>
    <w:p w:rsidR="00764571" w:rsidRDefault="005A5A22" w:rsidP="00764571">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Full content (th</w:t>
      </w:r>
      <w:r w:rsidR="00764571">
        <w:rPr>
          <w:rFonts w:ascii="Times New Roman" w:hAnsi="Times New Roman" w:cs="Times New Roman"/>
          <w:sz w:val="24"/>
          <w:szCs w:val="24"/>
        </w:rPr>
        <w:t xml:space="preserve">is is the heart of the traininge.g., training material on lockout/tagout) broken up into 2-4 modules) </w:t>
      </w:r>
    </w:p>
    <w:p w:rsidR="005A5A22" w:rsidRDefault="005A5A22" w:rsidP="005A5A22">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Administrative assessment (time allocated; budget; delivery methods, more)</w:t>
      </w:r>
    </w:p>
    <w:p w:rsidR="00764571" w:rsidRDefault="00764571" w:rsidP="005A5A22">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Exit survey (1page)</w:t>
      </w:r>
    </w:p>
    <w:p w:rsidR="005A5A22" w:rsidRDefault="005A5A22" w:rsidP="005A5A22">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Impact assessment , short term on knowledge</w:t>
      </w:r>
    </w:p>
    <w:p w:rsidR="005A5A22" w:rsidRDefault="005A5A22" w:rsidP="005A5A22">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Cost as</w:t>
      </w:r>
      <w:r w:rsidR="00A76B31">
        <w:rPr>
          <w:rFonts w:ascii="Times New Roman" w:hAnsi="Times New Roman" w:cs="Times New Roman"/>
          <w:sz w:val="24"/>
          <w:szCs w:val="24"/>
        </w:rPr>
        <w:t>sessment and ROI estimates</w:t>
      </w:r>
    </w:p>
    <w:p w:rsidR="005A5A22" w:rsidRDefault="005A5A22" w:rsidP="005A5A22">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Addressing special groups (adult learners at a minimum)</w:t>
      </w:r>
    </w:p>
    <w:p w:rsidR="005A5A22" w:rsidRPr="00764571" w:rsidRDefault="005A5A22" w:rsidP="005A5A22">
      <w:pPr>
        <w:pStyle w:val="NoSpacing"/>
        <w:numPr>
          <w:ilvl w:val="1"/>
          <w:numId w:val="6"/>
        </w:numPr>
        <w:rPr>
          <w:rFonts w:ascii="Times New Roman" w:hAnsi="Times New Roman" w:cs="Times New Roman"/>
          <w:sz w:val="24"/>
          <w:szCs w:val="24"/>
        </w:rPr>
      </w:pPr>
      <w:r w:rsidRPr="00764571">
        <w:rPr>
          <w:rFonts w:ascii="Times New Roman" w:hAnsi="Times New Roman" w:cs="Times New Roman"/>
          <w:sz w:val="24"/>
          <w:szCs w:val="24"/>
        </w:rPr>
        <w:t>Audio/visual needs</w:t>
      </w:r>
    </w:p>
    <w:p w:rsidR="005A5A22" w:rsidRDefault="00764571" w:rsidP="005A5A22">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O</w:t>
      </w:r>
      <w:r w:rsidR="005A5A22">
        <w:rPr>
          <w:rFonts w:ascii="Times New Roman" w:hAnsi="Times New Roman" w:cs="Times New Roman"/>
          <w:sz w:val="24"/>
          <w:szCs w:val="24"/>
        </w:rPr>
        <w:t>ther</w:t>
      </w:r>
      <w:r>
        <w:rPr>
          <w:rFonts w:ascii="Times New Roman" w:hAnsi="Times New Roman" w:cs="Times New Roman"/>
          <w:sz w:val="24"/>
          <w:szCs w:val="24"/>
        </w:rPr>
        <w:t xml:space="preserve"> as needed (room ; instruments; equipment)</w:t>
      </w:r>
    </w:p>
    <w:p w:rsidR="004C2C93" w:rsidRDefault="005A5A22" w:rsidP="005A5A22">
      <w:pPr>
        <w:pStyle w:val="NoSpacing"/>
        <w:numPr>
          <w:ilvl w:val="0"/>
          <w:numId w:val="6"/>
        </w:numPr>
        <w:rPr>
          <w:rFonts w:ascii="Times New Roman" w:hAnsi="Times New Roman" w:cs="Times New Roman"/>
          <w:sz w:val="24"/>
          <w:szCs w:val="24"/>
        </w:rPr>
      </w:pPr>
      <w:r w:rsidRPr="005A5A22">
        <w:rPr>
          <w:rFonts w:ascii="Times New Roman" w:hAnsi="Times New Roman" w:cs="Times New Roman"/>
          <w:sz w:val="24"/>
          <w:szCs w:val="24"/>
        </w:rPr>
        <w:t>Participant manual</w:t>
      </w:r>
    </w:p>
    <w:p w:rsidR="00A76B31" w:rsidRDefault="00A76B31" w:rsidP="00A76B31">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PBOs for each module of content</w:t>
      </w:r>
    </w:p>
    <w:p w:rsidR="00A76B31" w:rsidRDefault="00A76B31" w:rsidP="00A76B31">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CRT for each module of content</w:t>
      </w:r>
    </w:p>
    <w:p w:rsidR="00A76B31" w:rsidRDefault="00A76B31" w:rsidP="00A76B31">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Content</w:t>
      </w:r>
    </w:p>
    <w:p w:rsidR="00A76B31" w:rsidRDefault="00A76B31" w:rsidP="00A76B31">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Pre-post tests</w:t>
      </w:r>
    </w:p>
    <w:p w:rsidR="00A76B31" w:rsidRDefault="00764571" w:rsidP="00A76B31">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Exit survey</w:t>
      </w:r>
    </w:p>
    <w:p w:rsidR="0074382E" w:rsidRPr="005A5A22" w:rsidRDefault="0074382E" w:rsidP="00A76B31">
      <w:pPr>
        <w:pStyle w:val="NoSpacing"/>
        <w:ind w:left="720"/>
        <w:rPr>
          <w:rFonts w:ascii="Times New Roman" w:hAnsi="Times New Roman" w:cs="Times New Roman"/>
          <w:sz w:val="24"/>
          <w:szCs w:val="24"/>
        </w:rPr>
      </w:pPr>
    </w:p>
    <w:p w:rsidR="005A5A22" w:rsidRPr="005A5A22" w:rsidRDefault="005A5A22" w:rsidP="005A5A22">
      <w:pPr>
        <w:pStyle w:val="NoSpacing"/>
        <w:rPr>
          <w:rFonts w:ascii="Times New Roman" w:hAnsi="Times New Roman" w:cs="Times New Roman"/>
          <w:sz w:val="24"/>
          <w:szCs w:val="24"/>
        </w:rPr>
      </w:pPr>
    </w:p>
    <w:p w:rsidR="004C2C93" w:rsidRPr="004C2C93" w:rsidRDefault="004C2C93" w:rsidP="004C2C93">
      <w:pPr>
        <w:pStyle w:val="NoSpacing"/>
        <w:rPr>
          <w:rFonts w:ascii="Times New Roman" w:hAnsi="Times New Roman" w:cs="Times New Roman"/>
          <w:sz w:val="24"/>
          <w:szCs w:val="24"/>
        </w:rPr>
      </w:pPr>
      <w:r w:rsidRPr="004C2C93">
        <w:rPr>
          <w:rFonts w:ascii="Times New Roman" w:hAnsi="Times New Roman" w:cs="Times New Roman"/>
          <w:sz w:val="24"/>
          <w:szCs w:val="24"/>
        </w:rPr>
        <w:t>Additional Notes:</w:t>
      </w:r>
    </w:p>
    <w:p w:rsidR="004C2C93" w:rsidRPr="004C2C93" w:rsidRDefault="004C2C93" w:rsidP="004C2C93">
      <w:pPr>
        <w:pStyle w:val="NoSpacing"/>
        <w:rPr>
          <w:rFonts w:ascii="Times New Roman" w:hAnsi="Times New Roman" w:cs="Times New Roman"/>
          <w:sz w:val="24"/>
          <w:szCs w:val="24"/>
        </w:rPr>
      </w:pPr>
      <w:r w:rsidRPr="004C2C93">
        <w:rPr>
          <w:rFonts w:ascii="Times New Roman" w:hAnsi="Times New Roman" w:cs="Times New Roman"/>
          <w:sz w:val="24"/>
          <w:szCs w:val="24"/>
          <w:u w:val="single"/>
        </w:rPr>
        <w:t>Academic Integrity/Dishonesty Policy</w:t>
      </w:r>
      <w:r w:rsidRPr="004C2C93">
        <w:rPr>
          <w:rFonts w:ascii="Times New Roman" w:hAnsi="Times New Roman" w:cs="Times New Roman"/>
          <w:sz w:val="24"/>
          <w:szCs w:val="24"/>
        </w:rPr>
        <w:t xml:space="preserve">:   </w:t>
      </w:r>
    </w:p>
    <w:p w:rsidR="004C2C93" w:rsidRDefault="004C2C93" w:rsidP="004C2C93">
      <w:pPr>
        <w:pStyle w:val="NoSpacing"/>
        <w:rPr>
          <w:rFonts w:ascii="Times New Roman" w:hAnsi="Times New Roman" w:cs="Times New Roman"/>
          <w:sz w:val="24"/>
          <w:szCs w:val="24"/>
        </w:rPr>
      </w:pPr>
      <w:r w:rsidRPr="004C2C93">
        <w:rPr>
          <w:rFonts w:ascii="Times New Roman" w:hAnsi="Times New Roman" w:cs="Times New Roman"/>
          <w:sz w:val="24"/>
          <w:szCs w:val="24"/>
        </w:rPr>
        <w:tab/>
        <w:t>For this and all classes I teach, I invoke WVU’s Academic Integrity/Dishonesty policy which regards cheating and plagiarism.  Please review this policy in the WVU Undergraduate Bulletin pp 48 - 49 or see me about specific details</w:t>
      </w:r>
      <w:r>
        <w:rPr>
          <w:rFonts w:ascii="Times New Roman" w:hAnsi="Times New Roman" w:cs="Times New Roman"/>
          <w:sz w:val="24"/>
          <w:szCs w:val="24"/>
        </w:rPr>
        <w:t>.</w:t>
      </w:r>
    </w:p>
    <w:p w:rsidR="004C2C93" w:rsidRDefault="004C2C93" w:rsidP="004C2C93">
      <w:pPr>
        <w:pStyle w:val="NoSpacing"/>
        <w:rPr>
          <w:rFonts w:ascii="Times New Roman" w:hAnsi="Times New Roman" w:cs="Times New Roman"/>
          <w:sz w:val="24"/>
          <w:szCs w:val="24"/>
        </w:rPr>
      </w:pPr>
      <w:r>
        <w:rPr>
          <w:rFonts w:ascii="Times New Roman" w:hAnsi="Times New Roman" w:cs="Times New Roman"/>
          <w:sz w:val="24"/>
          <w:szCs w:val="24"/>
        </w:rPr>
        <w:tab/>
        <w:t xml:space="preserve">Please also note that the Safety Management program has a zero-tolerance policy on cheating and plagiarism.  The faculty are committed to detect and prosecute each and every case of cheating and plagiarism, and to the protection of students who, like the faculty, do not tolerate these acts. </w:t>
      </w:r>
    </w:p>
    <w:p w:rsidR="00E92808" w:rsidRDefault="00E92808" w:rsidP="004C2C93">
      <w:pPr>
        <w:pStyle w:val="NoSpacing"/>
        <w:rPr>
          <w:rFonts w:ascii="Times New Roman" w:hAnsi="Times New Roman" w:cs="Times New Roman"/>
          <w:sz w:val="24"/>
          <w:szCs w:val="24"/>
        </w:rPr>
      </w:pPr>
    </w:p>
    <w:p w:rsidR="00E92808" w:rsidRDefault="00E92808" w:rsidP="004C2C93">
      <w:pPr>
        <w:pStyle w:val="NoSpacing"/>
        <w:rPr>
          <w:rFonts w:ascii="Times New Roman" w:hAnsi="Times New Roman" w:cs="Times New Roman"/>
          <w:sz w:val="24"/>
          <w:szCs w:val="24"/>
        </w:rPr>
      </w:pPr>
      <w:r>
        <w:rPr>
          <w:rFonts w:ascii="Times New Roman" w:hAnsi="Times New Roman" w:cs="Times New Roman"/>
          <w:sz w:val="24"/>
          <w:szCs w:val="24"/>
        </w:rPr>
        <w:tab/>
      </w:r>
    </w:p>
    <w:p w:rsidR="004C2C93" w:rsidRPr="004C2C93" w:rsidRDefault="004C2C93" w:rsidP="004C2C93">
      <w:pPr>
        <w:pStyle w:val="NoSpacing"/>
        <w:rPr>
          <w:rFonts w:ascii="Times New Roman" w:hAnsi="Times New Roman" w:cs="Times New Roman"/>
          <w:sz w:val="24"/>
          <w:szCs w:val="24"/>
          <w:u w:val="single"/>
        </w:rPr>
      </w:pPr>
    </w:p>
    <w:p w:rsidR="004C2C93" w:rsidRPr="004C2C93" w:rsidRDefault="004C2C93" w:rsidP="004C2C93">
      <w:pPr>
        <w:pStyle w:val="NoSpacing"/>
        <w:rPr>
          <w:rFonts w:ascii="Times New Roman" w:hAnsi="Times New Roman" w:cs="Times New Roman"/>
          <w:sz w:val="24"/>
          <w:szCs w:val="24"/>
          <w:u w:val="single"/>
        </w:rPr>
      </w:pPr>
      <w:r w:rsidRPr="004C2C93">
        <w:rPr>
          <w:rFonts w:ascii="Times New Roman" w:hAnsi="Times New Roman" w:cs="Times New Roman"/>
          <w:sz w:val="24"/>
          <w:szCs w:val="24"/>
          <w:u w:val="single"/>
        </w:rPr>
        <w:t>Statement on Social Justice</w:t>
      </w:r>
      <w:r w:rsidRPr="004C2C93">
        <w:rPr>
          <w:rFonts w:ascii="Times New Roman" w:hAnsi="Times New Roman" w:cs="Times New Roman"/>
          <w:sz w:val="24"/>
          <w:szCs w:val="24"/>
        </w:rPr>
        <w:t>:</w:t>
      </w:r>
    </w:p>
    <w:p w:rsidR="004C2C93" w:rsidRPr="004C2C93" w:rsidRDefault="004C2C93" w:rsidP="004C2C93">
      <w:pPr>
        <w:pStyle w:val="NoSpacing"/>
        <w:rPr>
          <w:rFonts w:ascii="Times New Roman" w:hAnsi="Times New Roman" w:cs="Times New Roman"/>
          <w:sz w:val="24"/>
          <w:szCs w:val="24"/>
        </w:rPr>
      </w:pPr>
      <w:r w:rsidRPr="004C2C93">
        <w:rPr>
          <w:rFonts w:ascii="Times New Roman" w:hAnsi="Times New Roman" w:cs="Times New Roman"/>
          <w:sz w:val="24"/>
          <w:szCs w:val="24"/>
        </w:rPr>
        <w:tab/>
        <w:t>West Virginia University is committed to social justice. I concur with that commitment. I expect to foster a nurturing learning environment that is based upon open communication, mutual respect, and non-discrimination. Our University does not discriminate on the basis of race, sex, age, disability, veteran status, religion, sexual orientation, color or national origin. Any suggestions as to how to further such a positive and open environment in this class will be appreciated and given serious consideration.</w:t>
      </w:r>
    </w:p>
    <w:p w:rsidR="004C2C93" w:rsidRPr="004C2C93" w:rsidRDefault="004C2C93" w:rsidP="004C2C93">
      <w:pPr>
        <w:pStyle w:val="NoSpacing"/>
        <w:rPr>
          <w:rFonts w:ascii="Times New Roman" w:hAnsi="Times New Roman" w:cs="Times New Roman"/>
          <w:sz w:val="24"/>
          <w:szCs w:val="24"/>
        </w:rPr>
      </w:pPr>
      <w:r w:rsidRPr="004C2C93">
        <w:rPr>
          <w:rFonts w:ascii="Times New Roman" w:hAnsi="Times New Roman" w:cs="Times New Roman"/>
          <w:sz w:val="24"/>
          <w:szCs w:val="24"/>
        </w:rPr>
        <w:tab/>
      </w:r>
      <w:r w:rsidRPr="004C2C93">
        <w:rPr>
          <w:rFonts w:ascii="Times New Roman" w:hAnsi="Times New Roman" w:cs="Times New Roman"/>
          <w:sz w:val="24"/>
          <w:szCs w:val="24"/>
        </w:rPr>
        <w:tab/>
      </w:r>
      <w:r w:rsidRPr="004C2C93">
        <w:rPr>
          <w:rFonts w:ascii="Times New Roman" w:hAnsi="Times New Roman" w:cs="Times New Roman"/>
          <w:sz w:val="24"/>
          <w:szCs w:val="24"/>
        </w:rPr>
        <w:tab/>
      </w:r>
      <w:r w:rsidRPr="004C2C93">
        <w:rPr>
          <w:rFonts w:ascii="Times New Roman" w:hAnsi="Times New Roman" w:cs="Times New Roman"/>
          <w:sz w:val="24"/>
          <w:szCs w:val="24"/>
        </w:rPr>
        <w:tab/>
      </w:r>
    </w:p>
    <w:p w:rsidR="004C2C93" w:rsidRPr="004C2C93" w:rsidRDefault="004C2C93" w:rsidP="004C2C93">
      <w:pPr>
        <w:pStyle w:val="NoSpacing"/>
        <w:rPr>
          <w:rFonts w:ascii="Times New Roman" w:hAnsi="Times New Roman" w:cs="Times New Roman"/>
          <w:sz w:val="24"/>
          <w:szCs w:val="24"/>
        </w:rPr>
      </w:pPr>
      <w:r w:rsidRPr="004C2C93">
        <w:rPr>
          <w:rFonts w:ascii="Times New Roman" w:hAnsi="Times New Roman" w:cs="Times New Roman"/>
          <w:sz w:val="24"/>
          <w:szCs w:val="24"/>
          <w:u w:val="single"/>
        </w:rPr>
        <w:t>Statement on Persons with Disabilities</w:t>
      </w:r>
      <w:r w:rsidRPr="004C2C93">
        <w:rPr>
          <w:rFonts w:ascii="Times New Roman" w:hAnsi="Times New Roman" w:cs="Times New Roman"/>
          <w:sz w:val="24"/>
          <w:szCs w:val="24"/>
        </w:rPr>
        <w:t>:</w:t>
      </w:r>
    </w:p>
    <w:p w:rsidR="004C2C93" w:rsidRPr="004C2C93" w:rsidRDefault="004C2C93" w:rsidP="004C2C93">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Pr="004C2C93">
        <w:rPr>
          <w:rFonts w:ascii="Times New Roman" w:hAnsi="Times New Roman" w:cs="Times New Roman"/>
          <w:sz w:val="24"/>
          <w:szCs w:val="24"/>
        </w:rPr>
        <w:t xml:space="preserve">If you are a person with a disability and anticipate needing any type of accommodation in order to participate in this class, you must make appropriate arrangements through Disability </w:t>
      </w:r>
      <w:r w:rsidRPr="004C2C93">
        <w:rPr>
          <w:rFonts w:ascii="Times New Roman" w:hAnsi="Times New Roman" w:cs="Times New Roman"/>
          <w:sz w:val="24"/>
          <w:szCs w:val="24"/>
        </w:rPr>
        <w:lastRenderedPageBreak/>
        <w:t>Services (293-6700). They will identify the nature of the accommodation your disability requires.</w:t>
      </w:r>
    </w:p>
    <w:p w:rsidR="0047018E" w:rsidRDefault="0047018E" w:rsidP="004C2C93">
      <w:pPr>
        <w:pStyle w:val="NoSpacing"/>
        <w:rPr>
          <w:rFonts w:ascii="Times New Roman" w:hAnsi="Times New Roman" w:cs="Times New Roman"/>
          <w:sz w:val="24"/>
          <w:szCs w:val="24"/>
        </w:rPr>
      </w:pPr>
      <w:r w:rsidRPr="004C2C93">
        <w:rPr>
          <w:rFonts w:ascii="Times New Roman" w:hAnsi="Times New Roman" w:cs="Times New Roman"/>
          <w:sz w:val="24"/>
          <w:szCs w:val="24"/>
        </w:rPr>
        <w:tab/>
      </w:r>
    </w:p>
    <w:p w:rsidR="00DA7E45" w:rsidRDefault="00DA7E45" w:rsidP="004C2C93">
      <w:pPr>
        <w:pStyle w:val="NoSpacing"/>
        <w:rPr>
          <w:rFonts w:ascii="Times New Roman" w:hAnsi="Times New Roman" w:cs="Times New Roman"/>
          <w:sz w:val="24"/>
          <w:szCs w:val="24"/>
        </w:rPr>
      </w:pPr>
    </w:p>
    <w:p w:rsidR="00DA7E45" w:rsidRDefault="00DA7E45" w:rsidP="004C2C93">
      <w:pPr>
        <w:pStyle w:val="NoSpacing"/>
        <w:rPr>
          <w:rFonts w:ascii="Times New Roman" w:hAnsi="Times New Roman" w:cs="Times New Roman"/>
          <w:sz w:val="24"/>
          <w:szCs w:val="24"/>
        </w:rPr>
      </w:pPr>
    </w:p>
    <w:p w:rsidR="00DA7E45" w:rsidRDefault="00DA7E45" w:rsidP="004C2C93">
      <w:pPr>
        <w:pStyle w:val="NoSpacing"/>
        <w:rPr>
          <w:rFonts w:ascii="Times New Roman" w:hAnsi="Times New Roman" w:cs="Times New Roman"/>
          <w:sz w:val="24"/>
          <w:szCs w:val="24"/>
        </w:rPr>
      </w:pPr>
    </w:p>
    <w:p w:rsidR="00DA7E45" w:rsidRDefault="00DA7E45" w:rsidP="004C2C93">
      <w:pPr>
        <w:pStyle w:val="NoSpacing"/>
        <w:rPr>
          <w:rFonts w:ascii="Times New Roman" w:hAnsi="Times New Roman" w:cs="Times New Roman"/>
          <w:sz w:val="24"/>
          <w:szCs w:val="24"/>
        </w:rPr>
      </w:pPr>
    </w:p>
    <w:p w:rsidR="00DA7E45" w:rsidRDefault="00DA7E45" w:rsidP="004C2C93">
      <w:pPr>
        <w:pStyle w:val="NoSpacing"/>
        <w:rPr>
          <w:rFonts w:ascii="Times New Roman" w:hAnsi="Times New Roman" w:cs="Times New Roman"/>
          <w:sz w:val="24"/>
          <w:szCs w:val="24"/>
        </w:rPr>
      </w:pPr>
    </w:p>
    <w:p w:rsidR="00DA7E45" w:rsidRDefault="00DA7E45" w:rsidP="004C2C93">
      <w:pPr>
        <w:pStyle w:val="NoSpacing"/>
        <w:rPr>
          <w:rFonts w:ascii="Times New Roman" w:hAnsi="Times New Roman" w:cs="Times New Roman"/>
          <w:sz w:val="24"/>
          <w:szCs w:val="24"/>
        </w:rPr>
      </w:pPr>
    </w:p>
    <w:p w:rsidR="00DA7E45" w:rsidRPr="00DA7E45" w:rsidRDefault="00DA7E45" w:rsidP="00DA7E45">
      <w:pPr>
        <w:spacing w:after="150" w:line="270" w:lineRule="atLeast"/>
        <w:outlineLvl w:val="2"/>
        <w:rPr>
          <w:rFonts w:ascii="Arial" w:eastAsia="Times New Roman" w:hAnsi="Arial" w:cs="Arial"/>
          <w:caps/>
          <w:color w:val="AAAAAA"/>
          <w:spacing w:val="30"/>
          <w:sz w:val="21"/>
          <w:szCs w:val="21"/>
        </w:rPr>
      </w:pPr>
      <w:r w:rsidRPr="00DA7E45">
        <w:rPr>
          <w:rFonts w:ascii="Arial" w:eastAsia="Times New Roman" w:hAnsi="Arial" w:cs="Arial"/>
          <w:caps/>
          <w:color w:val="AAAAAA"/>
          <w:spacing w:val="30"/>
          <w:sz w:val="21"/>
          <w:szCs w:val="21"/>
        </w:rPr>
        <w:t>MASTERS OF SCIENCE, SAFETY MANAGEMENT</w:t>
      </w:r>
    </w:p>
    <w:p w:rsidR="00DA7E45" w:rsidRPr="00DA7E45" w:rsidRDefault="00DA7E45" w:rsidP="00DA7E45">
      <w:pPr>
        <w:spacing w:after="0" w:line="270" w:lineRule="atLeast"/>
        <w:rPr>
          <w:rFonts w:ascii="Arial" w:eastAsia="Times New Roman" w:hAnsi="Arial" w:cs="Arial"/>
          <w:color w:val="333333"/>
          <w:sz w:val="18"/>
          <w:szCs w:val="18"/>
        </w:rPr>
      </w:pPr>
      <w:r w:rsidRPr="00DA7E45">
        <w:rPr>
          <w:rFonts w:ascii="Arial" w:eastAsia="Times New Roman" w:hAnsi="Arial" w:cs="Arial"/>
          <w:color w:val="333333"/>
          <w:sz w:val="18"/>
          <w:szCs w:val="18"/>
        </w:rPr>
        <w:t>The mission of the safety management program is to prepare program graduates to meet the safety mission of any enterprise. This is stated simply as: The safety mission of an organization is to protect, conserve, and improve the resources—people, property, and efficacy—of the organization. The Master's of Science with a major in Safety Management is accredited by the Applied Science Accreditation Commission of ABET.</w:t>
      </w:r>
    </w:p>
    <w:p w:rsidR="00DA7E45" w:rsidRPr="00DA7E45" w:rsidRDefault="00DA7E45" w:rsidP="00DA7E45">
      <w:pPr>
        <w:spacing w:after="150" w:line="270" w:lineRule="atLeast"/>
        <w:outlineLvl w:val="2"/>
        <w:rPr>
          <w:rFonts w:ascii="Arial" w:eastAsia="Times New Roman" w:hAnsi="Arial" w:cs="Arial"/>
          <w:caps/>
          <w:color w:val="AAAAAA"/>
          <w:spacing w:val="30"/>
          <w:sz w:val="21"/>
          <w:szCs w:val="21"/>
        </w:rPr>
      </w:pPr>
      <w:r w:rsidRPr="00DA7E45">
        <w:rPr>
          <w:rFonts w:ascii="Arial" w:eastAsia="Times New Roman" w:hAnsi="Arial" w:cs="Arial"/>
          <w:caps/>
          <w:color w:val="AAAAAA"/>
          <w:spacing w:val="30"/>
          <w:sz w:val="21"/>
          <w:szCs w:val="21"/>
        </w:rPr>
        <w:t>PROGRAM EDUCATIONAL OBJECTIVES</w:t>
      </w:r>
    </w:p>
    <w:p w:rsidR="00DA7E45" w:rsidRPr="00DA7E45" w:rsidRDefault="00DA7E45" w:rsidP="00DA7E45">
      <w:pPr>
        <w:spacing w:after="0" w:line="270" w:lineRule="atLeast"/>
        <w:rPr>
          <w:rFonts w:ascii="Arial" w:eastAsia="Times New Roman" w:hAnsi="Arial" w:cs="Arial"/>
          <w:color w:val="333333"/>
          <w:sz w:val="18"/>
          <w:szCs w:val="18"/>
        </w:rPr>
      </w:pPr>
      <w:r w:rsidRPr="00DA7E45">
        <w:rPr>
          <w:rFonts w:ascii="Arial" w:eastAsia="Times New Roman" w:hAnsi="Arial" w:cs="Arial"/>
          <w:color w:val="333333"/>
          <w:sz w:val="18"/>
          <w:szCs w:val="18"/>
        </w:rPr>
        <w:t>Drawing from the university's mission, the program mission, the needs of our constituents, and the Applied Science Accreditation Commission Criteria of ABET,  the following educational objectives were developed for the Masters of Science program in Safety Management:</w:t>
      </w:r>
    </w:p>
    <w:p w:rsidR="00DA7E45" w:rsidRPr="00DA7E45" w:rsidRDefault="00DA7E45" w:rsidP="00DA7E45">
      <w:pPr>
        <w:spacing w:after="0" w:line="270" w:lineRule="atLeast"/>
        <w:rPr>
          <w:rFonts w:ascii="Arial" w:eastAsia="Times New Roman" w:hAnsi="Arial" w:cs="Arial"/>
          <w:color w:val="333333"/>
          <w:sz w:val="18"/>
          <w:szCs w:val="18"/>
        </w:rPr>
      </w:pPr>
      <w:r w:rsidRPr="00DA7E45">
        <w:rPr>
          <w:rFonts w:ascii="Arial" w:eastAsia="Times New Roman" w:hAnsi="Arial" w:cs="Arial"/>
          <w:color w:val="333333"/>
          <w:sz w:val="18"/>
          <w:szCs w:val="18"/>
        </w:rPr>
        <w:t>A graduate of the Safety Management program will be able to:</w:t>
      </w:r>
    </w:p>
    <w:p w:rsidR="00DA7E45" w:rsidRPr="00DA7E45" w:rsidRDefault="00DA7E45" w:rsidP="00DA7E45">
      <w:pPr>
        <w:numPr>
          <w:ilvl w:val="0"/>
          <w:numId w:val="2"/>
        </w:numPr>
        <w:spacing w:before="100" w:beforeAutospacing="1" w:after="100" w:afterAutospacing="1" w:line="270" w:lineRule="atLeast"/>
        <w:rPr>
          <w:rFonts w:ascii="Arial" w:eastAsia="Times New Roman" w:hAnsi="Arial" w:cs="Arial"/>
          <w:color w:val="333333"/>
          <w:sz w:val="18"/>
          <w:szCs w:val="18"/>
        </w:rPr>
      </w:pPr>
      <w:r w:rsidRPr="00DA7E45">
        <w:rPr>
          <w:rFonts w:ascii="Arial" w:eastAsia="Times New Roman" w:hAnsi="Arial" w:cs="Arial"/>
          <w:color w:val="333333"/>
          <w:sz w:val="18"/>
          <w:szCs w:val="18"/>
        </w:rPr>
        <w:t>Communicate effectively, orally and in writing, including the transmission of safety data to management and employees.</w:t>
      </w:r>
    </w:p>
    <w:p w:rsidR="00DA7E45" w:rsidRPr="00DA7E45" w:rsidRDefault="00DA7E45" w:rsidP="00DA7E45">
      <w:pPr>
        <w:numPr>
          <w:ilvl w:val="0"/>
          <w:numId w:val="2"/>
        </w:numPr>
        <w:spacing w:before="100" w:beforeAutospacing="1" w:after="100" w:afterAutospacing="1" w:line="270" w:lineRule="atLeast"/>
        <w:rPr>
          <w:rFonts w:ascii="Arial" w:eastAsia="Times New Roman" w:hAnsi="Arial" w:cs="Arial"/>
          <w:color w:val="333333"/>
          <w:sz w:val="18"/>
          <w:szCs w:val="18"/>
        </w:rPr>
      </w:pPr>
      <w:r w:rsidRPr="00DA7E45">
        <w:rPr>
          <w:rFonts w:ascii="Arial" w:eastAsia="Times New Roman" w:hAnsi="Arial" w:cs="Arial"/>
          <w:color w:val="333333"/>
          <w:sz w:val="18"/>
          <w:szCs w:val="18"/>
        </w:rPr>
        <w:t>Demonstrate knowledge and skills in the area of safety management.</w:t>
      </w:r>
    </w:p>
    <w:p w:rsidR="00DA7E45" w:rsidRPr="00DA7E45" w:rsidRDefault="00DA7E45" w:rsidP="00DA7E45">
      <w:pPr>
        <w:numPr>
          <w:ilvl w:val="0"/>
          <w:numId w:val="2"/>
        </w:numPr>
        <w:spacing w:before="100" w:beforeAutospacing="1" w:after="100" w:afterAutospacing="1" w:line="270" w:lineRule="atLeast"/>
        <w:rPr>
          <w:rFonts w:ascii="Arial" w:eastAsia="Times New Roman" w:hAnsi="Arial" w:cs="Arial"/>
          <w:color w:val="333333"/>
          <w:sz w:val="18"/>
          <w:szCs w:val="18"/>
        </w:rPr>
      </w:pPr>
      <w:r w:rsidRPr="00DA7E45">
        <w:rPr>
          <w:rFonts w:ascii="Arial" w:eastAsia="Times New Roman" w:hAnsi="Arial" w:cs="Arial"/>
          <w:color w:val="333333"/>
          <w:sz w:val="18"/>
          <w:szCs w:val="18"/>
        </w:rPr>
        <w:t>Demonstrate knowledge of ethical and professional responsibilities and knowledge of applicable legislation and regulations.</w:t>
      </w:r>
    </w:p>
    <w:p w:rsidR="00DA7E45" w:rsidRPr="00DA7E45" w:rsidRDefault="00DA7E45" w:rsidP="00DA7E45">
      <w:pPr>
        <w:numPr>
          <w:ilvl w:val="0"/>
          <w:numId w:val="2"/>
        </w:numPr>
        <w:spacing w:before="100" w:beforeAutospacing="1" w:after="100" w:afterAutospacing="1" w:line="270" w:lineRule="atLeast"/>
        <w:rPr>
          <w:rFonts w:ascii="Arial" w:eastAsia="Times New Roman" w:hAnsi="Arial" w:cs="Arial"/>
          <w:color w:val="333333"/>
          <w:sz w:val="18"/>
          <w:szCs w:val="18"/>
        </w:rPr>
      </w:pPr>
      <w:r w:rsidRPr="00DA7E45">
        <w:rPr>
          <w:rFonts w:ascii="Arial" w:eastAsia="Times New Roman" w:hAnsi="Arial" w:cs="Arial"/>
          <w:color w:val="333333"/>
          <w:sz w:val="18"/>
          <w:szCs w:val="18"/>
        </w:rPr>
        <w:t>Demonstrate the ability to apply various research activities through the decision-making process used in safety management.</w:t>
      </w:r>
    </w:p>
    <w:p w:rsidR="00DA7E45" w:rsidRPr="00DA7E45" w:rsidRDefault="00DA7E45" w:rsidP="00DA7E45">
      <w:pPr>
        <w:spacing w:after="150" w:line="270" w:lineRule="atLeast"/>
        <w:outlineLvl w:val="2"/>
        <w:rPr>
          <w:rFonts w:ascii="Arial" w:eastAsia="Times New Roman" w:hAnsi="Arial" w:cs="Arial"/>
          <w:caps/>
          <w:color w:val="AAAAAA"/>
          <w:spacing w:val="30"/>
          <w:sz w:val="21"/>
          <w:szCs w:val="21"/>
        </w:rPr>
      </w:pPr>
      <w:r w:rsidRPr="00DA7E45">
        <w:rPr>
          <w:rFonts w:ascii="Arial" w:eastAsia="Times New Roman" w:hAnsi="Arial" w:cs="Arial"/>
          <w:caps/>
          <w:color w:val="AAAAAA"/>
          <w:spacing w:val="30"/>
          <w:sz w:val="21"/>
          <w:szCs w:val="21"/>
        </w:rPr>
        <w:t>STUDENT OUTCOMES</w:t>
      </w:r>
    </w:p>
    <w:p w:rsidR="00DA7E45" w:rsidRPr="00DA7E45" w:rsidRDefault="00DA7E45" w:rsidP="00DA7E45">
      <w:pPr>
        <w:spacing w:after="0" w:line="270" w:lineRule="atLeast"/>
        <w:rPr>
          <w:rFonts w:ascii="Arial" w:eastAsia="Times New Roman" w:hAnsi="Arial" w:cs="Arial"/>
          <w:color w:val="333333"/>
          <w:sz w:val="18"/>
          <w:szCs w:val="18"/>
        </w:rPr>
      </w:pPr>
      <w:r w:rsidRPr="00DA7E45">
        <w:rPr>
          <w:rFonts w:ascii="Arial" w:eastAsia="Times New Roman" w:hAnsi="Arial" w:cs="Arial"/>
          <w:color w:val="333333"/>
          <w:sz w:val="18"/>
          <w:szCs w:val="18"/>
        </w:rPr>
        <w:t>In order to meet Program Educational Objectives of the Safety Management program, students must be able to meet the following outcomes at the time of their graduation:</w:t>
      </w:r>
    </w:p>
    <w:p w:rsidR="00DA7E45" w:rsidRPr="00DA7E45" w:rsidRDefault="00DA7E45" w:rsidP="00DA7E45">
      <w:pPr>
        <w:numPr>
          <w:ilvl w:val="0"/>
          <w:numId w:val="3"/>
        </w:numPr>
        <w:spacing w:before="100" w:beforeAutospacing="1" w:after="100" w:afterAutospacing="1" w:line="270" w:lineRule="atLeast"/>
        <w:rPr>
          <w:rFonts w:ascii="Arial" w:eastAsia="Times New Roman" w:hAnsi="Arial" w:cs="Arial"/>
          <w:color w:val="333333"/>
          <w:sz w:val="18"/>
          <w:szCs w:val="18"/>
        </w:rPr>
      </w:pPr>
      <w:r w:rsidRPr="00DA7E45">
        <w:rPr>
          <w:rFonts w:ascii="Arial" w:eastAsia="Times New Roman" w:hAnsi="Arial" w:cs="Arial"/>
          <w:color w:val="333333"/>
          <w:sz w:val="18"/>
          <w:szCs w:val="18"/>
        </w:rPr>
        <w:t>Demonstrate knowledge and skills to build a comprehensive Safety and Health program based on loss control and regulations</w:t>
      </w:r>
    </w:p>
    <w:p w:rsidR="00DA7E45" w:rsidRPr="00DA7E45" w:rsidRDefault="00DA7E45" w:rsidP="00DA7E45">
      <w:pPr>
        <w:numPr>
          <w:ilvl w:val="0"/>
          <w:numId w:val="3"/>
        </w:numPr>
        <w:spacing w:before="100" w:beforeAutospacing="1" w:after="100" w:afterAutospacing="1" w:line="270" w:lineRule="atLeast"/>
        <w:rPr>
          <w:rFonts w:ascii="Arial" w:eastAsia="Times New Roman" w:hAnsi="Arial" w:cs="Arial"/>
          <w:color w:val="333333"/>
          <w:sz w:val="18"/>
          <w:szCs w:val="18"/>
        </w:rPr>
      </w:pPr>
      <w:r w:rsidRPr="00DA7E45">
        <w:rPr>
          <w:rFonts w:ascii="Arial" w:eastAsia="Times New Roman" w:hAnsi="Arial" w:cs="Arial"/>
          <w:color w:val="333333"/>
          <w:sz w:val="18"/>
          <w:szCs w:val="18"/>
        </w:rPr>
        <w:t>Demonstrate knowledge and skills to use analytical techniques in the Safety and Health function</w:t>
      </w:r>
    </w:p>
    <w:p w:rsidR="00DA7E45" w:rsidRPr="00DA7E45" w:rsidRDefault="00DA7E45" w:rsidP="00DA7E45">
      <w:pPr>
        <w:numPr>
          <w:ilvl w:val="0"/>
          <w:numId w:val="3"/>
        </w:numPr>
        <w:spacing w:before="100" w:beforeAutospacing="1" w:after="100" w:afterAutospacing="1" w:line="270" w:lineRule="atLeast"/>
        <w:rPr>
          <w:rFonts w:ascii="Arial" w:eastAsia="Times New Roman" w:hAnsi="Arial" w:cs="Arial"/>
          <w:color w:val="333333"/>
          <w:sz w:val="18"/>
          <w:szCs w:val="18"/>
        </w:rPr>
      </w:pPr>
      <w:r w:rsidRPr="00DA7E45">
        <w:rPr>
          <w:rFonts w:ascii="Arial" w:eastAsia="Times New Roman" w:hAnsi="Arial" w:cs="Arial"/>
          <w:color w:val="333333"/>
          <w:sz w:val="18"/>
          <w:szCs w:val="18"/>
        </w:rPr>
        <w:t>Demonstrate knowledge and skills with federal, state, and non-governmental Safety and Health program standards and best practices</w:t>
      </w:r>
    </w:p>
    <w:p w:rsidR="00DA7E45" w:rsidRPr="00DA7E45" w:rsidRDefault="00DA7E45" w:rsidP="00DA7E45">
      <w:pPr>
        <w:numPr>
          <w:ilvl w:val="0"/>
          <w:numId w:val="3"/>
        </w:numPr>
        <w:spacing w:before="100" w:beforeAutospacing="1" w:after="100" w:afterAutospacing="1" w:line="270" w:lineRule="atLeast"/>
        <w:rPr>
          <w:rFonts w:ascii="Arial" w:eastAsia="Times New Roman" w:hAnsi="Arial" w:cs="Arial"/>
          <w:color w:val="333333"/>
          <w:sz w:val="18"/>
          <w:szCs w:val="18"/>
        </w:rPr>
      </w:pPr>
      <w:r w:rsidRPr="00DA7E45">
        <w:rPr>
          <w:rFonts w:ascii="Arial" w:eastAsia="Times New Roman" w:hAnsi="Arial" w:cs="Arial"/>
          <w:color w:val="333333"/>
          <w:sz w:val="18"/>
          <w:szCs w:val="18"/>
        </w:rPr>
        <w:t>Demonstrate skills in written and oral communications at the level of professionals in safety and health positions</w:t>
      </w:r>
    </w:p>
    <w:p w:rsidR="00DA7E45" w:rsidRPr="00DA7E45" w:rsidRDefault="00DA7E45" w:rsidP="00DA7E45">
      <w:pPr>
        <w:numPr>
          <w:ilvl w:val="0"/>
          <w:numId w:val="3"/>
        </w:numPr>
        <w:spacing w:before="100" w:beforeAutospacing="1" w:after="100" w:afterAutospacing="1" w:line="270" w:lineRule="atLeast"/>
        <w:rPr>
          <w:rFonts w:ascii="Arial" w:eastAsia="Times New Roman" w:hAnsi="Arial" w:cs="Arial"/>
          <w:color w:val="333333"/>
          <w:sz w:val="18"/>
          <w:szCs w:val="18"/>
        </w:rPr>
      </w:pPr>
      <w:r w:rsidRPr="00DA7E45">
        <w:rPr>
          <w:rFonts w:ascii="Arial" w:eastAsia="Times New Roman" w:hAnsi="Arial" w:cs="Arial"/>
          <w:color w:val="333333"/>
          <w:sz w:val="18"/>
          <w:szCs w:val="18"/>
        </w:rPr>
        <w:t>Demonstrate knowledge and skills in writing and evaluating safety and health research proposals</w:t>
      </w:r>
    </w:p>
    <w:p w:rsidR="00DA7E45" w:rsidRDefault="00DA7E45" w:rsidP="00DA7E45">
      <w:pPr>
        <w:numPr>
          <w:ilvl w:val="0"/>
          <w:numId w:val="3"/>
        </w:numPr>
        <w:spacing w:before="100" w:beforeAutospacing="1" w:after="100" w:afterAutospacing="1" w:line="270" w:lineRule="atLeast"/>
        <w:rPr>
          <w:rFonts w:ascii="Arial" w:eastAsia="Times New Roman" w:hAnsi="Arial" w:cs="Arial"/>
          <w:color w:val="333333"/>
          <w:sz w:val="18"/>
          <w:szCs w:val="18"/>
        </w:rPr>
      </w:pPr>
      <w:r w:rsidRPr="00DA7E45">
        <w:rPr>
          <w:rFonts w:ascii="Arial" w:eastAsia="Times New Roman" w:hAnsi="Arial" w:cs="Arial"/>
          <w:color w:val="333333"/>
          <w:sz w:val="18"/>
          <w:szCs w:val="18"/>
        </w:rPr>
        <w:t>Demonstrate knowledge and skills in using management tools to implement and evaluate Safety and Health programs</w:t>
      </w:r>
    </w:p>
    <w:p w:rsidR="00DA7E45" w:rsidRPr="00DA7E45" w:rsidRDefault="00DA7E45" w:rsidP="00DA7E45">
      <w:pPr>
        <w:spacing w:before="100" w:beforeAutospacing="1" w:after="100" w:afterAutospacing="1" w:line="270" w:lineRule="atLeast"/>
        <w:ind w:left="720"/>
        <w:rPr>
          <w:rFonts w:ascii="Arial" w:eastAsia="Times New Roman" w:hAnsi="Arial" w:cs="Arial"/>
          <w:color w:val="333333"/>
          <w:sz w:val="18"/>
          <w:szCs w:val="18"/>
        </w:rPr>
      </w:pPr>
    </w:p>
    <w:p w:rsidR="00DA7E45" w:rsidRDefault="00DA7E45" w:rsidP="00DA7E45">
      <w:pPr>
        <w:pStyle w:val="courseblocktitle"/>
        <w:spacing w:before="0" w:beforeAutospacing="0" w:after="0" w:afterAutospacing="0" w:line="270" w:lineRule="atLeast"/>
        <w:ind w:left="720"/>
        <w:rPr>
          <w:rFonts w:ascii="Arial" w:hAnsi="Arial" w:cs="Arial"/>
          <w:color w:val="333333"/>
          <w:sz w:val="18"/>
          <w:szCs w:val="18"/>
        </w:rPr>
      </w:pPr>
      <w:r>
        <w:rPr>
          <w:rStyle w:val="Strong"/>
          <w:rFonts w:ascii="Arial" w:hAnsi="Arial" w:cs="Arial"/>
          <w:color w:val="333333"/>
          <w:sz w:val="18"/>
          <w:szCs w:val="18"/>
        </w:rPr>
        <w:lastRenderedPageBreak/>
        <w:t>SAFM 552. Safety and Health Training. 3 Hours.</w:t>
      </w:r>
    </w:p>
    <w:p w:rsidR="00DA7E45" w:rsidRDefault="00DA7E45" w:rsidP="00DA7E45">
      <w:pPr>
        <w:pStyle w:val="courseblockdesc"/>
        <w:spacing w:before="0" w:beforeAutospacing="0" w:after="0" w:afterAutospacing="0" w:line="270" w:lineRule="atLeast"/>
        <w:ind w:left="720"/>
        <w:rPr>
          <w:rFonts w:ascii="Arial" w:hAnsi="Arial" w:cs="Arial"/>
          <w:color w:val="333333"/>
          <w:sz w:val="18"/>
          <w:szCs w:val="18"/>
        </w:rPr>
      </w:pPr>
      <w:r>
        <w:rPr>
          <w:rFonts w:ascii="Arial" w:hAnsi="Arial" w:cs="Arial"/>
          <w:color w:val="333333"/>
          <w:sz w:val="18"/>
          <w:szCs w:val="18"/>
        </w:rPr>
        <w:t>Analysis of safety and health performance discrepancies, developing and conducting training programs to eliminate those discrepancies and the evaluation of program effectiveness in terms of cost effectiveness and organizational impact.</w:t>
      </w:r>
    </w:p>
    <w:p w:rsidR="00DA7E45" w:rsidRDefault="00DA7E45" w:rsidP="00DA7E45">
      <w:pPr>
        <w:pStyle w:val="courseblockdesc"/>
        <w:spacing w:before="0" w:beforeAutospacing="0" w:after="0" w:afterAutospacing="0" w:line="270" w:lineRule="atLeast"/>
        <w:ind w:left="720"/>
        <w:rPr>
          <w:rFonts w:ascii="Arial" w:hAnsi="Arial" w:cs="Arial"/>
          <w:color w:val="333333"/>
          <w:sz w:val="18"/>
          <w:szCs w:val="18"/>
        </w:rPr>
      </w:pPr>
    </w:p>
    <w:p w:rsidR="00E92808" w:rsidRDefault="00E92808" w:rsidP="00E92808">
      <w:pPr>
        <w:pStyle w:val="Caption"/>
        <w:spacing w:before="60" w:after="60"/>
      </w:pPr>
      <w:bookmarkStart w:id="1" w:name="_Toc422901734"/>
    </w:p>
    <w:p w:rsidR="00E92808" w:rsidRDefault="00E92808" w:rsidP="00E92808">
      <w:pPr>
        <w:pStyle w:val="Caption"/>
        <w:spacing w:before="60" w:after="60"/>
      </w:pPr>
    </w:p>
    <w:p w:rsidR="00E92808" w:rsidRDefault="00E92808" w:rsidP="00E92808">
      <w:pPr>
        <w:pStyle w:val="Caption"/>
        <w:spacing w:before="60" w:after="60"/>
      </w:pPr>
    </w:p>
    <w:p w:rsidR="00E92808" w:rsidRDefault="00E92808" w:rsidP="00E92808">
      <w:pPr>
        <w:pStyle w:val="Caption"/>
        <w:spacing w:before="60" w:after="60"/>
      </w:pPr>
    </w:p>
    <w:p w:rsidR="00E92808" w:rsidRDefault="00E92808" w:rsidP="00E92808">
      <w:pPr>
        <w:pStyle w:val="Caption"/>
        <w:spacing w:before="60" w:after="60"/>
      </w:pPr>
    </w:p>
    <w:p w:rsidR="00E92808" w:rsidRDefault="00E92808" w:rsidP="00E92808">
      <w:pPr>
        <w:pStyle w:val="Caption"/>
        <w:spacing w:before="60" w:after="60"/>
      </w:pPr>
      <w:r>
        <w:t xml:space="preserve">ABET/ASAC </w:t>
      </w:r>
      <w:r w:rsidRPr="009A334C">
        <w:t>Table 3-8. SAFM 552: Safety and Health Training</w:t>
      </w:r>
      <w:bookmarkEnd w:id="1"/>
    </w:p>
    <w:p w:rsidR="00E92808" w:rsidRDefault="00E92808" w:rsidP="00E92808">
      <w:pPr>
        <w:spacing w:before="60" w:after="60"/>
      </w:pPr>
      <w:r w:rsidRPr="00C83127">
        <w:rPr>
          <w:rStyle w:val="Heading4Char"/>
        </w:rPr>
        <w:t>Primary Performance Indicator for SAFM 552</w:t>
      </w:r>
      <w:r w:rsidRPr="009A334C">
        <w:t>:  Student will be able to write useable performance based objectives after successfully completing SAFM 552.  Assessment: Midterm test, training manual and final grade.</w:t>
      </w: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1"/>
        <w:gridCol w:w="1018"/>
        <w:gridCol w:w="949"/>
        <w:gridCol w:w="975"/>
        <w:gridCol w:w="1096"/>
        <w:gridCol w:w="967"/>
        <w:gridCol w:w="1096"/>
      </w:tblGrid>
      <w:tr w:rsidR="00E92808" w:rsidRPr="00024784" w:rsidTr="00E01AB3">
        <w:trPr>
          <w:trHeight w:val="255"/>
        </w:trPr>
        <w:tc>
          <w:tcPr>
            <w:tcW w:w="2881" w:type="dxa"/>
            <w:vMerge w:val="restart"/>
            <w:shd w:val="clear" w:color="auto" w:fill="C6D9F1" w:themeFill="text2" w:themeFillTint="33"/>
            <w:noWrap/>
            <w:vAlign w:val="center"/>
          </w:tcPr>
          <w:p w:rsidR="00E92808" w:rsidRPr="00024784" w:rsidRDefault="00E92808" w:rsidP="00E01AB3">
            <w:pPr>
              <w:spacing w:before="60" w:after="60"/>
              <w:jc w:val="center"/>
              <w:rPr>
                <w:szCs w:val="24"/>
              </w:rPr>
            </w:pPr>
            <w:r w:rsidRPr="00024784">
              <w:rPr>
                <w:szCs w:val="24"/>
              </w:rPr>
              <w:t>SAFM 552 CLOs</w:t>
            </w:r>
          </w:p>
        </w:tc>
        <w:tc>
          <w:tcPr>
            <w:tcW w:w="6063" w:type="dxa"/>
            <w:gridSpan w:val="6"/>
            <w:shd w:val="clear" w:color="auto" w:fill="C6D9F1" w:themeFill="text2" w:themeFillTint="33"/>
            <w:noWrap/>
            <w:vAlign w:val="center"/>
          </w:tcPr>
          <w:p w:rsidR="00E92808" w:rsidRPr="00024784" w:rsidRDefault="00E92808" w:rsidP="00E01AB3">
            <w:pPr>
              <w:spacing w:before="60" w:after="60"/>
              <w:jc w:val="center"/>
              <w:rPr>
                <w:szCs w:val="24"/>
              </w:rPr>
            </w:pPr>
            <w:r w:rsidRPr="00024784">
              <w:rPr>
                <w:szCs w:val="24"/>
              </w:rPr>
              <w:t>Safety Management Program Outcomes</w:t>
            </w:r>
          </w:p>
        </w:tc>
      </w:tr>
      <w:tr w:rsidR="00E92808" w:rsidRPr="00024784" w:rsidTr="00E01AB3">
        <w:trPr>
          <w:trHeight w:val="255"/>
        </w:trPr>
        <w:tc>
          <w:tcPr>
            <w:tcW w:w="2881" w:type="dxa"/>
            <w:vMerge/>
            <w:shd w:val="clear" w:color="auto" w:fill="C6D9F1" w:themeFill="text2" w:themeFillTint="33"/>
            <w:vAlign w:val="center"/>
          </w:tcPr>
          <w:p w:rsidR="00E92808" w:rsidRPr="00024784" w:rsidRDefault="00E92808" w:rsidP="00E01AB3">
            <w:pPr>
              <w:spacing w:before="60" w:after="60"/>
              <w:rPr>
                <w:szCs w:val="24"/>
              </w:rPr>
            </w:pPr>
          </w:p>
        </w:tc>
        <w:tc>
          <w:tcPr>
            <w:tcW w:w="1018" w:type="dxa"/>
            <w:shd w:val="clear" w:color="auto" w:fill="C6D9F1" w:themeFill="text2" w:themeFillTint="33"/>
            <w:noWrap/>
            <w:vAlign w:val="center"/>
          </w:tcPr>
          <w:p w:rsidR="00E92808" w:rsidRPr="00024784" w:rsidRDefault="00E92808" w:rsidP="00E01AB3">
            <w:pPr>
              <w:spacing w:before="60" w:after="60"/>
              <w:ind w:left="-78"/>
              <w:jc w:val="center"/>
              <w:rPr>
                <w:szCs w:val="24"/>
              </w:rPr>
            </w:pPr>
            <w:r w:rsidRPr="00024784">
              <w:rPr>
                <w:szCs w:val="24"/>
              </w:rPr>
              <w:t>Outcome 1</w:t>
            </w:r>
          </w:p>
        </w:tc>
        <w:tc>
          <w:tcPr>
            <w:tcW w:w="949" w:type="dxa"/>
            <w:shd w:val="clear" w:color="auto" w:fill="C6D9F1" w:themeFill="text2" w:themeFillTint="33"/>
            <w:noWrap/>
            <w:vAlign w:val="center"/>
          </w:tcPr>
          <w:p w:rsidR="00E92808" w:rsidRPr="00024784" w:rsidRDefault="00E92808" w:rsidP="00E01AB3">
            <w:pPr>
              <w:spacing w:before="60" w:after="60"/>
              <w:ind w:left="-59" w:right="-92"/>
              <w:jc w:val="center"/>
              <w:rPr>
                <w:szCs w:val="24"/>
              </w:rPr>
            </w:pPr>
            <w:r w:rsidRPr="00024784">
              <w:rPr>
                <w:szCs w:val="24"/>
              </w:rPr>
              <w:t>Outcome 2</w:t>
            </w:r>
          </w:p>
        </w:tc>
        <w:tc>
          <w:tcPr>
            <w:tcW w:w="975" w:type="dxa"/>
            <w:shd w:val="clear" w:color="auto" w:fill="C6D9F1" w:themeFill="text2" w:themeFillTint="33"/>
            <w:noWrap/>
            <w:vAlign w:val="center"/>
          </w:tcPr>
          <w:p w:rsidR="00E92808" w:rsidRPr="00024784" w:rsidRDefault="00E92808" w:rsidP="00E01AB3">
            <w:pPr>
              <w:spacing w:before="60" w:after="60"/>
              <w:ind w:left="-45" w:right="-76"/>
              <w:jc w:val="center"/>
              <w:rPr>
                <w:szCs w:val="24"/>
              </w:rPr>
            </w:pPr>
            <w:r w:rsidRPr="00024784">
              <w:rPr>
                <w:szCs w:val="24"/>
              </w:rPr>
              <w:t>Outcome 3</w:t>
            </w:r>
          </w:p>
        </w:tc>
        <w:tc>
          <w:tcPr>
            <w:tcW w:w="1096" w:type="dxa"/>
            <w:shd w:val="clear" w:color="auto" w:fill="C6D9F1" w:themeFill="text2" w:themeFillTint="33"/>
            <w:noWrap/>
            <w:vAlign w:val="center"/>
          </w:tcPr>
          <w:p w:rsidR="00E92808" w:rsidRPr="00024784" w:rsidRDefault="00E92808" w:rsidP="00E01AB3">
            <w:pPr>
              <w:spacing w:before="60" w:after="60"/>
              <w:ind w:left="-63"/>
              <w:jc w:val="center"/>
              <w:rPr>
                <w:szCs w:val="24"/>
              </w:rPr>
            </w:pPr>
            <w:r w:rsidRPr="00024784">
              <w:rPr>
                <w:szCs w:val="24"/>
              </w:rPr>
              <w:t>Outcome 4</w:t>
            </w:r>
          </w:p>
        </w:tc>
        <w:tc>
          <w:tcPr>
            <w:tcW w:w="929" w:type="dxa"/>
            <w:shd w:val="clear" w:color="auto" w:fill="C6D9F1" w:themeFill="text2" w:themeFillTint="33"/>
            <w:noWrap/>
            <w:vAlign w:val="center"/>
          </w:tcPr>
          <w:p w:rsidR="00E92808" w:rsidRPr="00024784" w:rsidRDefault="00E92808" w:rsidP="00E01AB3">
            <w:pPr>
              <w:spacing w:before="60" w:after="60"/>
              <w:ind w:left="-79"/>
              <w:jc w:val="center"/>
              <w:rPr>
                <w:szCs w:val="24"/>
              </w:rPr>
            </w:pPr>
            <w:r w:rsidRPr="00024784">
              <w:rPr>
                <w:szCs w:val="24"/>
              </w:rPr>
              <w:t>Outcome 5</w:t>
            </w:r>
          </w:p>
        </w:tc>
        <w:tc>
          <w:tcPr>
            <w:tcW w:w="1096" w:type="dxa"/>
            <w:shd w:val="clear" w:color="auto" w:fill="C6D9F1" w:themeFill="text2" w:themeFillTint="33"/>
            <w:noWrap/>
            <w:vAlign w:val="center"/>
          </w:tcPr>
          <w:p w:rsidR="00E92808" w:rsidRPr="00024784" w:rsidRDefault="00E92808" w:rsidP="00E01AB3">
            <w:pPr>
              <w:spacing w:before="60" w:after="60"/>
              <w:ind w:left="-95"/>
              <w:jc w:val="center"/>
              <w:rPr>
                <w:szCs w:val="24"/>
              </w:rPr>
            </w:pPr>
            <w:r w:rsidRPr="00024784">
              <w:rPr>
                <w:szCs w:val="24"/>
              </w:rPr>
              <w:t>Outcome 6</w:t>
            </w:r>
          </w:p>
        </w:tc>
      </w:tr>
      <w:tr w:rsidR="00E92808" w:rsidRPr="00024784" w:rsidTr="00E01AB3">
        <w:trPr>
          <w:trHeight w:val="510"/>
        </w:trPr>
        <w:tc>
          <w:tcPr>
            <w:tcW w:w="2881" w:type="dxa"/>
            <w:shd w:val="clear" w:color="auto" w:fill="auto"/>
            <w:vAlign w:val="center"/>
          </w:tcPr>
          <w:p w:rsidR="00E92808" w:rsidRPr="00024784" w:rsidRDefault="00E92808" w:rsidP="00E92808">
            <w:pPr>
              <w:numPr>
                <w:ilvl w:val="0"/>
                <w:numId w:val="7"/>
              </w:numPr>
              <w:tabs>
                <w:tab w:val="left" w:pos="252"/>
              </w:tabs>
              <w:spacing w:before="60" w:after="60" w:line="240" w:lineRule="auto"/>
              <w:ind w:left="252" w:hanging="247"/>
              <w:rPr>
                <w:szCs w:val="24"/>
              </w:rPr>
            </w:pPr>
            <w:r w:rsidRPr="00024784">
              <w:rPr>
                <w:szCs w:val="24"/>
              </w:rPr>
              <w:t>Techniques/approaches of S&amp;H training</w:t>
            </w:r>
          </w:p>
        </w:tc>
        <w:tc>
          <w:tcPr>
            <w:tcW w:w="1018" w:type="dxa"/>
            <w:shd w:val="clear" w:color="auto" w:fill="auto"/>
            <w:noWrap/>
            <w:vAlign w:val="center"/>
          </w:tcPr>
          <w:p w:rsidR="00E92808" w:rsidRPr="00024784" w:rsidRDefault="00E92808" w:rsidP="00E01AB3">
            <w:pPr>
              <w:spacing w:before="60" w:after="60"/>
              <w:jc w:val="center"/>
              <w:rPr>
                <w:szCs w:val="24"/>
              </w:rPr>
            </w:pPr>
            <w:r w:rsidRPr="00024784">
              <w:rPr>
                <w:szCs w:val="24"/>
              </w:rPr>
              <w:t>X</w:t>
            </w:r>
          </w:p>
        </w:tc>
        <w:tc>
          <w:tcPr>
            <w:tcW w:w="949" w:type="dxa"/>
            <w:shd w:val="clear" w:color="auto" w:fill="auto"/>
            <w:noWrap/>
            <w:vAlign w:val="center"/>
          </w:tcPr>
          <w:p w:rsidR="00E92808" w:rsidRPr="00024784" w:rsidRDefault="00E92808" w:rsidP="00E01AB3">
            <w:pPr>
              <w:spacing w:before="60" w:after="60"/>
              <w:jc w:val="center"/>
              <w:rPr>
                <w:szCs w:val="24"/>
              </w:rPr>
            </w:pPr>
          </w:p>
        </w:tc>
        <w:tc>
          <w:tcPr>
            <w:tcW w:w="975" w:type="dxa"/>
            <w:shd w:val="clear" w:color="auto" w:fill="auto"/>
            <w:noWrap/>
            <w:vAlign w:val="center"/>
          </w:tcPr>
          <w:p w:rsidR="00E92808" w:rsidRPr="00024784" w:rsidRDefault="00E92808" w:rsidP="00E01AB3">
            <w:pPr>
              <w:spacing w:before="60" w:after="60"/>
              <w:jc w:val="center"/>
              <w:rPr>
                <w:szCs w:val="24"/>
              </w:rPr>
            </w:pPr>
          </w:p>
        </w:tc>
        <w:tc>
          <w:tcPr>
            <w:tcW w:w="1096" w:type="dxa"/>
            <w:shd w:val="clear" w:color="auto" w:fill="auto"/>
            <w:noWrap/>
            <w:vAlign w:val="center"/>
          </w:tcPr>
          <w:p w:rsidR="00E92808" w:rsidRPr="00024784" w:rsidRDefault="00E92808" w:rsidP="00E01AB3">
            <w:pPr>
              <w:spacing w:before="60" w:after="60"/>
              <w:jc w:val="center"/>
              <w:rPr>
                <w:szCs w:val="24"/>
              </w:rPr>
            </w:pPr>
          </w:p>
        </w:tc>
        <w:tc>
          <w:tcPr>
            <w:tcW w:w="929" w:type="dxa"/>
            <w:shd w:val="clear" w:color="auto" w:fill="auto"/>
            <w:noWrap/>
            <w:vAlign w:val="center"/>
          </w:tcPr>
          <w:p w:rsidR="00E92808" w:rsidRPr="00024784" w:rsidRDefault="00E92808" w:rsidP="00E01AB3">
            <w:pPr>
              <w:spacing w:before="60" w:after="60"/>
              <w:jc w:val="center"/>
              <w:rPr>
                <w:szCs w:val="24"/>
              </w:rPr>
            </w:pPr>
          </w:p>
        </w:tc>
        <w:tc>
          <w:tcPr>
            <w:tcW w:w="1096" w:type="dxa"/>
            <w:shd w:val="clear" w:color="auto" w:fill="auto"/>
            <w:noWrap/>
            <w:vAlign w:val="center"/>
          </w:tcPr>
          <w:p w:rsidR="00E92808" w:rsidRPr="00024784" w:rsidRDefault="00E92808" w:rsidP="00E01AB3">
            <w:pPr>
              <w:spacing w:before="60" w:after="60"/>
              <w:jc w:val="center"/>
              <w:rPr>
                <w:szCs w:val="24"/>
              </w:rPr>
            </w:pPr>
          </w:p>
        </w:tc>
      </w:tr>
      <w:tr w:rsidR="00E92808" w:rsidRPr="00024784" w:rsidTr="00E01AB3">
        <w:trPr>
          <w:trHeight w:val="510"/>
        </w:trPr>
        <w:tc>
          <w:tcPr>
            <w:tcW w:w="2881" w:type="dxa"/>
            <w:shd w:val="clear" w:color="auto" w:fill="auto"/>
            <w:vAlign w:val="center"/>
          </w:tcPr>
          <w:p w:rsidR="00E92808" w:rsidRPr="00024784" w:rsidRDefault="00E92808" w:rsidP="00E92808">
            <w:pPr>
              <w:numPr>
                <w:ilvl w:val="0"/>
                <w:numId w:val="7"/>
              </w:numPr>
              <w:tabs>
                <w:tab w:val="left" w:pos="252"/>
              </w:tabs>
              <w:spacing w:before="60" w:after="60" w:line="240" w:lineRule="auto"/>
              <w:ind w:left="252" w:hanging="247"/>
              <w:rPr>
                <w:szCs w:val="24"/>
              </w:rPr>
            </w:pPr>
            <w:r w:rsidRPr="00024784">
              <w:rPr>
                <w:szCs w:val="24"/>
              </w:rPr>
              <w:t>Steps of a safety or health training program.</w:t>
            </w:r>
          </w:p>
        </w:tc>
        <w:tc>
          <w:tcPr>
            <w:tcW w:w="1018" w:type="dxa"/>
            <w:shd w:val="clear" w:color="auto" w:fill="auto"/>
            <w:noWrap/>
            <w:vAlign w:val="center"/>
          </w:tcPr>
          <w:p w:rsidR="00E92808" w:rsidRPr="00024784" w:rsidRDefault="00E92808" w:rsidP="00E01AB3">
            <w:pPr>
              <w:spacing w:before="60" w:after="60"/>
              <w:jc w:val="center"/>
              <w:rPr>
                <w:szCs w:val="24"/>
              </w:rPr>
            </w:pPr>
            <w:r w:rsidRPr="00024784">
              <w:rPr>
                <w:szCs w:val="24"/>
              </w:rPr>
              <w:t>X</w:t>
            </w:r>
          </w:p>
        </w:tc>
        <w:tc>
          <w:tcPr>
            <w:tcW w:w="949" w:type="dxa"/>
            <w:shd w:val="clear" w:color="auto" w:fill="auto"/>
            <w:noWrap/>
            <w:vAlign w:val="center"/>
          </w:tcPr>
          <w:p w:rsidR="00E92808" w:rsidRPr="00024784" w:rsidRDefault="00E92808" w:rsidP="00E01AB3">
            <w:pPr>
              <w:spacing w:before="60" w:after="60"/>
              <w:jc w:val="center"/>
              <w:rPr>
                <w:szCs w:val="24"/>
              </w:rPr>
            </w:pPr>
          </w:p>
        </w:tc>
        <w:tc>
          <w:tcPr>
            <w:tcW w:w="975" w:type="dxa"/>
            <w:shd w:val="clear" w:color="auto" w:fill="auto"/>
            <w:noWrap/>
            <w:vAlign w:val="center"/>
          </w:tcPr>
          <w:p w:rsidR="00E92808" w:rsidRPr="00024784" w:rsidRDefault="00E92808" w:rsidP="00E01AB3">
            <w:pPr>
              <w:spacing w:before="60" w:after="60"/>
              <w:jc w:val="center"/>
              <w:rPr>
                <w:szCs w:val="24"/>
              </w:rPr>
            </w:pPr>
          </w:p>
        </w:tc>
        <w:tc>
          <w:tcPr>
            <w:tcW w:w="1096" w:type="dxa"/>
            <w:shd w:val="clear" w:color="auto" w:fill="auto"/>
            <w:noWrap/>
            <w:vAlign w:val="center"/>
          </w:tcPr>
          <w:p w:rsidR="00E92808" w:rsidRPr="00024784" w:rsidRDefault="00E92808" w:rsidP="00E01AB3">
            <w:pPr>
              <w:spacing w:before="60" w:after="60"/>
              <w:jc w:val="center"/>
              <w:rPr>
                <w:szCs w:val="24"/>
              </w:rPr>
            </w:pPr>
          </w:p>
        </w:tc>
        <w:tc>
          <w:tcPr>
            <w:tcW w:w="929" w:type="dxa"/>
            <w:shd w:val="clear" w:color="auto" w:fill="auto"/>
            <w:noWrap/>
            <w:vAlign w:val="center"/>
          </w:tcPr>
          <w:p w:rsidR="00E92808" w:rsidRPr="00024784" w:rsidRDefault="00E92808" w:rsidP="00E01AB3">
            <w:pPr>
              <w:spacing w:before="60" w:after="60"/>
              <w:jc w:val="center"/>
              <w:rPr>
                <w:szCs w:val="24"/>
              </w:rPr>
            </w:pPr>
          </w:p>
        </w:tc>
        <w:tc>
          <w:tcPr>
            <w:tcW w:w="1096" w:type="dxa"/>
            <w:shd w:val="clear" w:color="auto" w:fill="auto"/>
            <w:noWrap/>
            <w:vAlign w:val="center"/>
          </w:tcPr>
          <w:p w:rsidR="00E92808" w:rsidRPr="00024784" w:rsidRDefault="00E92808" w:rsidP="00E01AB3">
            <w:pPr>
              <w:spacing w:before="60" w:after="60"/>
              <w:jc w:val="center"/>
              <w:rPr>
                <w:szCs w:val="24"/>
              </w:rPr>
            </w:pPr>
          </w:p>
        </w:tc>
      </w:tr>
      <w:tr w:rsidR="00E92808" w:rsidRPr="00024784" w:rsidTr="00E01AB3">
        <w:trPr>
          <w:trHeight w:val="510"/>
        </w:trPr>
        <w:tc>
          <w:tcPr>
            <w:tcW w:w="2881" w:type="dxa"/>
            <w:shd w:val="clear" w:color="auto" w:fill="auto"/>
            <w:vAlign w:val="center"/>
          </w:tcPr>
          <w:p w:rsidR="00E92808" w:rsidRPr="00024784" w:rsidRDefault="00E92808" w:rsidP="00E92808">
            <w:pPr>
              <w:numPr>
                <w:ilvl w:val="0"/>
                <w:numId w:val="7"/>
              </w:numPr>
              <w:tabs>
                <w:tab w:val="left" w:pos="252"/>
              </w:tabs>
              <w:spacing w:before="60" w:after="60" w:line="240" w:lineRule="auto"/>
              <w:ind w:left="252" w:hanging="247"/>
              <w:rPr>
                <w:szCs w:val="24"/>
              </w:rPr>
            </w:pPr>
            <w:r w:rsidRPr="00024784">
              <w:rPr>
                <w:szCs w:val="24"/>
              </w:rPr>
              <w:t>Conduct a training needs assessment.</w:t>
            </w:r>
          </w:p>
        </w:tc>
        <w:tc>
          <w:tcPr>
            <w:tcW w:w="1018" w:type="dxa"/>
            <w:shd w:val="clear" w:color="auto" w:fill="auto"/>
            <w:noWrap/>
            <w:vAlign w:val="center"/>
          </w:tcPr>
          <w:p w:rsidR="00E92808" w:rsidRPr="00024784" w:rsidRDefault="00E92808" w:rsidP="00E01AB3">
            <w:pPr>
              <w:spacing w:before="60" w:after="60"/>
              <w:jc w:val="center"/>
              <w:rPr>
                <w:szCs w:val="24"/>
              </w:rPr>
            </w:pPr>
          </w:p>
        </w:tc>
        <w:tc>
          <w:tcPr>
            <w:tcW w:w="949" w:type="dxa"/>
            <w:shd w:val="clear" w:color="auto" w:fill="auto"/>
            <w:noWrap/>
            <w:vAlign w:val="center"/>
          </w:tcPr>
          <w:p w:rsidR="00E92808" w:rsidRPr="00024784" w:rsidRDefault="00E92808" w:rsidP="00E01AB3">
            <w:pPr>
              <w:spacing w:before="60" w:after="60"/>
              <w:jc w:val="center"/>
              <w:rPr>
                <w:szCs w:val="24"/>
              </w:rPr>
            </w:pPr>
            <w:r w:rsidRPr="00024784">
              <w:rPr>
                <w:szCs w:val="24"/>
              </w:rPr>
              <w:t>X</w:t>
            </w:r>
          </w:p>
        </w:tc>
        <w:tc>
          <w:tcPr>
            <w:tcW w:w="975" w:type="dxa"/>
            <w:shd w:val="clear" w:color="auto" w:fill="auto"/>
            <w:noWrap/>
            <w:vAlign w:val="center"/>
          </w:tcPr>
          <w:p w:rsidR="00E92808" w:rsidRPr="00024784" w:rsidRDefault="00E92808" w:rsidP="00E01AB3">
            <w:pPr>
              <w:spacing w:before="60" w:after="60"/>
              <w:jc w:val="center"/>
              <w:rPr>
                <w:szCs w:val="24"/>
              </w:rPr>
            </w:pPr>
            <w:r w:rsidRPr="00024784">
              <w:rPr>
                <w:szCs w:val="24"/>
              </w:rPr>
              <w:t>X</w:t>
            </w:r>
          </w:p>
        </w:tc>
        <w:tc>
          <w:tcPr>
            <w:tcW w:w="1096" w:type="dxa"/>
            <w:shd w:val="clear" w:color="auto" w:fill="auto"/>
            <w:noWrap/>
            <w:vAlign w:val="center"/>
          </w:tcPr>
          <w:p w:rsidR="00E92808" w:rsidRPr="00024784" w:rsidRDefault="00E92808" w:rsidP="00E01AB3">
            <w:pPr>
              <w:spacing w:before="60" w:after="60"/>
              <w:jc w:val="center"/>
              <w:rPr>
                <w:szCs w:val="24"/>
              </w:rPr>
            </w:pPr>
          </w:p>
        </w:tc>
        <w:tc>
          <w:tcPr>
            <w:tcW w:w="929" w:type="dxa"/>
            <w:shd w:val="clear" w:color="auto" w:fill="auto"/>
            <w:noWrap/>
            <w:vAlign w:val="center"/>
          </w:tcPr>
          <w:p w:rsidR="00E92808" w:rsidRPr="00024784" w:rsidRDefault="00E92808" w:rsidP="00E01AB3">
            <w:pPr>
              <w:spacing w:before="60" w:after="60"/>
              <w:jc w:val="center"/>
              <w:rPr>
                <w:szCs w:val="24"/>
              </w:rPr>
            </w:pPr>
          </w:p>
        </w:tc>
        <w:tc>
          <w:tcPr>
            <w:tcW w:w="1096" w:type="dxa"/>
            <w:shd w:val="clear" w:color="auto" w:fill="auto"/>
            <w:noWrap/>
            <w:vAlign w:val="center"/>
          </w:tcPr>
          <w:p w:rsidR="00E92808" w:rsidRPr="00024784" w:rsidRDefault="00E92808" w:rsidP="00E01AB3">
            <w:pPr>
              <w:spacing w:before="60" w:after="60"/>
              <w:jc w:val="center"/>
              <w:rPr>
                <w:szCs w:val="24"/>
              </w:rPr>
            </w:pPr>
          </w:p>
        </w:tc>
      </w:tr>
      <w:tr w:rsidR="00E92808" w:rsidRPr="00024784" w:rsidTr="00E01AB3">
        <w:trPr>
          <w:trHeight w:val="510"/>
        </w:trPr>
        <w:tc>
          <w:tcPr>
            <w:tcW w:w="2881" w:type="dxa"/>
            <w:shd w:val="clear" w:color="auto" w:fill="auto"/>
            <w:vAlign w:val="center"/>
          </w:tcPr>
          <w:p w:rsidR="00E92808" w:rsidRPr="00024784" w:rsidRDefault="00E92808" w:rsidP="00E92808">
            <w:pPr>
              <w:numPr>
                <w:ilvl w:val="0"/>
                <w:numId w:val="7"/>
              </w:numPr>
              <w:tabs>
                <w:tab w:val="left" w:pos="252"/>
              </w:tabs>
              <w:spacing w:before="60" w:after="60" w:line="240" w:lineRule="auto"/>
              <w:ind w:left="252" w:hanging="247"/>
              <w:rPr>
                <w:szCs w:val="24"/>
              </w:rPr>
            </w:pPr>
            <w:r w:rsidRPr="00024784">
              <w:rPr>
                <w:szCs w:val="24"/>
              </w:rPr>
              <w:t>Conduct a performance analysis</w:t>
            </w:r>
          </w:p>
        </w:tc>
        <w:tc>
          <w:tcPr>
            <w:tcW w:w="1018" w:type="dxa"/>
            <w:shd w:val="clear" w:color="auto" w:fill="auto"/>
            <w:noWrap/>
            <w:vAlign w:val="center"/>
          </w:tcPr>
          <w:p w:rsidR="00E92808" w:rsidRPr="00024784" w:rsidRDefault="00E92808" w:rsidP="00E01AB3">
            <w:pPr>
              <w:spacing w:before="60" w:after="60"/>
              <w:jc w:val="center"/>
              <w:rPr>
                <w:szCs w:val="24"/>
              </w:rPr>
            </w:pPr>
          </w:p>
        </w:tc>
        <w:tc>
          <w:tcPr>
            <w:tcW w:w="949" w:type="dxa"/>
            <w:shd w:val="clear" w:color="auto" w:fill="auto"/>
            <w:noWrap/>
            <w:vAlign w:val="center"/>
          </w:tcPr>
          <w:p w:rsidR="00E92808" w:rsidRPr="00024784" w:rsidRDefault="00E92808" w:rsidP="00E01AB3">
            <w:pPr>
              <w:spacing w:before="60" w:after="60"/>
              <w:jc w:val="center"/>
              <w:rPr>
                <w:szCs w:val="24"/>
              </w:rPr>
            </w:pPr>
            <w:r w:rsidRPr="00024784">
              <w:rPr>
                <w:szCs w:val="24"/>
              </w:rPr>
              <w:t>X</w:t>
            </w:r>
          </w:p>
        </w:tc>
        <w:tc>
          <w:tcPr>
            <w:tcW w:w="975" w:type="dxa"/>
            <w:shd w:val="clear" w:color="auto" w:fill="auto"/>
            <w:noWrap/>
            <w:vAlign w:val="center"/>
          </w:tcPr>
          <w:p w:rsidR="00E92808" w:rsidRPr="00024784" w:rsidRDefault="00E92808" w:rsidP="00E01AB3">
            <w:pPr>
              <w:spacing w:before="60" w:after="60"/>
              <w:jc w:val="center"/>
              <w:rPr>
                <w:szCs w:val="24"/>
              </w:rPr>
            </w:pPr>
          </w:p>
        </w:tc>
        <w:tc>
          <w:tcPr>
            <w:tcW w:w="1096" w:type="dxa"/>
            <w:shd w:val="clear" w:color="auto" w:fill="auto"/>
            <w:noWrap/>
            <w:vAlign w:val="center"/>
          </w:tcPr>
          <w:p w:rsidR="00E92808" w:rsidRPr="00024784" w:rsidRDefault="00E92808" w:rsidP="00E01AB3">
            <w:pPr>
              <w:spacing w:before="60" w:after="60"/>
              <w:jc w:val="center"/>
              <w:rPr>
                <w:szCs w:val="24"/>
              </w:rPr>
            </w:pPr>
          </w:p>
        </w:tc>
        <w:tc>
          <w:tcPr>
            <w:tcW w:w="929" w:type="dxa"/>
            <w:shd w:val="clear" w:color="auto" w:fill="auto"/>
            <w:noWrap/>
            <w:vAlign w:val="center"/>
          </w:tcPr>
          <w:p w:rsidR="00E92808" w:rsidRPr="00024784" w:rsidRDefault="00E92808" w:rsidP="00E01AB3">
            <w:pPr>
              <w:spacing w:before="60" w:after="60"/>
              <w:jc w:val="center"/>
              <w:rPr>
                <w:szCs w:val="24"/>
              </w:rPr>
            </w:pPr>
          </w:p>
        </w:tc>
        <w:tc>
          <w:tcPr>
            <w:tcW w:w="1096" w:type="dxa"/>
            <w:shd w:val="clear" w:color="auto" w:fill="auto"/>
            <w:noWrap/>
            <w:vAlign w:val="center"/>
          </w:tcPr>
          <w:p w:rsidR="00E92808" w:rsidRPr="00024784" w:rsidRDefault="00E92808" w:rsidP="00E01AB3">
            <w:pPr>
              <w:spacing w:before="60" w:after="60"/>
              <w:jc w:val="center"/>
              <w:rPr>
                <w:szCs w:val="24"/>
              </w:rPr>
            </w:pPr>
          </w:p>
        </w:tc>
      </w:tr>
      <w:tr w:rsidR="00E92808" w:rsidRPr="00024784" w:rsidTr="00E01AB3">
        <w:trPr>
          <w:trHeight w:val="510"/>
        </w:trPr>
        <w:tc>
          <w:tcPr>
            <w:tcW w:w="2881" w:type="dxa"/>
            <w:shd w:val="clear" w:color="auto" w:fill="auto"/>
            <w:vAlign w:val="center"/>
          </w:tcPr>
          <w:p w:rsidR="00E92808" w:rsidRPr="00024784" w:rsidRDefault="00E92808" w:rsidP="00E92808">
            <w:pPr>
              <w:numPr>
                <w:ilvl w:val="0"/>
                <w:numId w:val="7"/>
              </w:numPr>
              <w:tabs>
                <w:tab w:val="left" w:pos="252"/>
              </w:tabs>
              <w:spacing w:before="60" w:after="60" w:line="240" w:lineRule="auto"/>
              <w:ind w:left="252" w:hanging="247"/>
              <w:rPr>
                <w:szCs w:val="24"/>
              </w:rPr>
            </w:pPr>
            <w:r w:rsidRPr="00024784">
              <w:rPr>
                <w:szCs w:val="24"/>
              </w:rPr>
              <w:t>Develop training objectives (PBOs).</w:t>
            </w:r>
          </w:p>
        </w:tc>
        <w:tc>
          <w:tcPr>
            <w:tcW w:w="1018" w:type="dxa"/>
            <w:shd w:val="clear" w:color="auto" w:fill="auto"/>
            <w:noWrap/>
            <w:vAlign w:val="center"/>
          </w:tcPr>
          <w:p w:rsidR="00E92808" w:rsidRPr="00024784" w:rsidRDefault="00E92808" w:rsidP="00E01AB3">
            <w:pPr>
              <w:spacing w:before="60" w:after="60"/>
              <w:jc w:val="center"/>
              <w:rPr>
                <w:szCs w:val="24"/>
              </w:rPr>
            </w:pPr>
          </w:p>
        </w:tc>
        <w:tc>
          <w:tcPr>
            <w:tcW w:w="949" w:type="dxa"/>
            <w:shd w:val="clear" w:color="auto" w:fill="auto"/>
            <w:noWrap/>
            <w:vAlign w:val="center"/>
          </w:tcPr>
          <w:p w:rsidR="00E92808" w:rsidRPr="00024784" w:rsidRDefault="00E92808" w:rsidP="00E01AB3">
            <w:pPr>
              <w:spacing w:before="60" w:after="60"/>
              <w:jc w:val="center"/>
              <w:rPr>
                <w:szCs w:val="24"/>
              </w:rPr>
            </w:pPr>
            <w:r w:rsidRPr="00024784">
              <w:rPr>
                <w:szCs w:val="24"/>
              </w:rPr>
              <w:t>X</w:t>
            </w:r>
          </w:p>
        </w:tc>
        <w:tc>
          <w:tcPr>
            <w:tcW w:w="975" w:type="dxa"/>
            <w:shd w:val="clear" w:color="auto" w:fill="auto"/>
            <w:noWrap/>
            <w:vAlign w:val="center"/>
          </w:tcPr>
          <w:p w:rsidR="00E92808" w:rsidRPr="00024784" w:rsidRDefault="00E92808" w:rsidP="00E01AB3">
            <w:pPr>
              <w:spacing w:before="60" w:after="60"/>
              <w:jc w:val="center"/>
              <w:rPr>
                <w:szCs w:val="24"/>
              </w:rPr>
            </w:pPr>
          </w:p>
        </w:tc>
        <w:tc>
          <w:tcPr>
            <w:tcW w:w="1096" w:type="dxa"/>
            <w:shd w:val="clear" w:color="auto" w:fill="auto"/>
            <w:noWrap/>
            <w:vAlign w:val="center"/>
          </w:tcPr>
          <w:p w:rsidR="00E92808" w:rsidRPr="00024784" w:rsidRDefault="00E92808" w:rsidP="00E01AB3">
            <w:pPr>
              <w:spacing w:before="60" w:after="60"/>
              <w:jc w:val="center"/>
              <w:rPr>
                <w:szCs w:val="24"/>
              </w:rPr>
            </w:pPr>
          </w:p>
        </w:tc>
        <w:tc>
          <w:tcPr>
            <w:tcW w:w="929" w:type="dxa"/>
            <w:shd w:val="clear" w:color="auto" w:fill="auto"/>
            <w:noWrap/>
            <w:vAlign w:val="center"/>
          </w:tcPr>
          <w:p w:rsidR="00E92808" w:rsidRPr="00024784" w:rsidRDefault="00E92808" w:rsidP="00E01AB3">
            <w:pPr>
              <w:spacing w:before="60" w:after="60"/>
              <w:jc w:val="center"/>
              <w:rPr>
                <w:szCs w:val="24"/>
              </w:rPr>
            </w:pPr>
          </w:p>
        </w:tc>
        <w:tc>
          <w:tcPr>
            <w:tcW w:w="1096" w:type="dxa"/>
            <w:shd w:val="clear" w:color="auto" w:fill="auto"/>
            <w:noWrap/>
            <w:vAlign w:val="center"/>
          </w:tcPr>
          <w:p w:rsidR="00E92808" w:rsidRPr="00024784" w:rsidRDefault="00E92808" w:rsidP="00E01AB3">
            <w:pPr>
              <w:spacing w:before="60" w:after="60"/>
              <w:jc w:val="center"/>
              <w:rPr>
                <w:szCs w:val="24"/>
              </w:rPr>
            </w:pPr>
          </w:p>
        </w:tc>
      </w:tr>
      <w:tr w:rsidR="00E92808" w:rsidRPr="00024784" w:rsidTr="00E01AB3">
        <w:trPr>
          <w:trHeight w:val="510"/>
        </w:trPr>
        <w:tc>
          <w:tcPr>
            <w:tcW w:w="2881" w:type="dxa"/>
            <w:shd w:val="clear" w:color="auto" w:fill="auto"/>
            <w:vAlign w:val="center"/>
          </w:tcPr>
          <w:p w:rsidR="00E92808" w:rsidRPr="00024784" w:rsidRDefault="00E92808" w:rsidP="00E92808">
            <w:pPr>
              <w:numPr>
                <w:ilvl w:val="0"/>
                <w:numId w:val="7"/>
              </w:numPr>
              <w:tabs>
                <w:tab w:val="left" w:pos="252"/>
              </w:tabs>
              <w:spacing w:before="60" w:after="60" w:line="240" w:lineRule="auto"/>
              <w:ind w:left="252" w:hanging="247"/>
              <w:rPr>
                <w:szCs w:val="24"/>
              </w:rPr>
            </w:pPr>
            <w:r w:rsidRPr="00024784">
              <w:rPr>
                <w:szCs w:val="24"/>
              </w:rPr>
              <w:t>Develop criterion referenced tests (CRTs).</w:t>
            </w:r>
          </w:p>
        </w:tc>
        <w:tc>
          <w:tcPr>
            <w:tcW w:w="1018" w:type="dxa"/>
            <w:shd w:val="clear" w:color="auto" w:fill="auto"/>
            <w:noWrap/>
            <w:vAlign w:val="center"/>
          </w:tcPr>
          <w:p w:rsidR="00E92808" w:rsidRPr="00024784" w:rsidRDefault="00E92808" w:rsidP="00E01AB3">
            <w:pPr>
              <w:spacing w:before="60" w:after="60"/>
              <w:jc w:val="center"/>
              <w:rPr>
                <w:szCs w:val="24"/>
              </w:rPr>
            </w:pPr>
          </w:p>
        </w:tc>
        <w:tc>
          <w:tcPr>
            <w:tcW w:w="949" w:type="dxa"/>
            <w:shd w:val="clear" w:color="auto" w:fill="auto"/>
            <w:noWrap/>
            <w:vAlign w:val="center"/>
          </w:tcPr>
          <w:p w:rsidR="00E92808" w:rsidRPr="00024784" w:rsidRDefault="00E92808" w:rsidP="00E01AB3">
            <w:pPr>
              <w:spacing w:before="60" w:after="60"/>
              <w:jc w:val="center"/>
              <w:rPr>
                <w:szCs w:val="24"/>
              </w:rPr>
            </w:pPr>
            <w:r w:rsidRPr="00024784">
              <w:rPr>
                <w:szCs w:val="24"/>
              </w:rPr>
              <w:t>X</w:t>
            </w:r>
          </w:p>
        </w:tc>
        <w:tc>
          <w:tcPr>
            <w:tcW w:w="975" w:type="dxa"/>
            <w:shd w:val="clear" w:color="auto" w:fill="auto"/>
            <w:noWrap/>
            <w:vAlign w:val="center"/>
          </w:tcPr>
          <w:p w:rsidR="00E92808" w:rsidRPr="00024784" w:rsidRDefault="00E92808" w:rsidP="00E01AB3">
            <w:pPr>
              <w:spacing w:before="60" w:after="60"/>
              <w:jc w:val="center"/>
              <w:rPr>
                <w:szCs w:val="24"/>
              </w:rPr>
            </w:pPr>
          </w:p>
        </w:tc>
        <w:tc>
          <w:tcPr>
            <w:tcW w:w="1096" w:type="dxa"/>
            <w:shd w:val="clear" w:color="auto" w:fill="auto"/>
            <w:noWrap/>
            <w:vAlign w:val="center"/>
          </w:tcPr>
          <w:p w:rsidR="00E92808" w:rsidRPr="00024784" w:rsidRDefault="00E92808" w:rsidP="00E01AB3">
            <w:pPr>
              <w:spacing w:before="60" w:after="60"/>
              <w:jc w:val="center"/>
              <w:rPr>
                <w:szCs w:val="24"/>
              </w:rPr>
            </w:pPr>
          </w:p>
        </w:tc>
        <w:tc>
          <w:tcPr>
            <w:tcW w:w="929" w:type="dxa"/>
            <w:shd w:val="clear" w:color="auto" w:fill="auto"/>
            <w:noWrap/>
            <w:vAlign w:val="center"/>
          </w:tcPr>
          <w:p w:rsidR="00E92808" w:rsidRPr="00024784" w:rsidRDefault="00E92808" w:rsidP="00E01AB3">
            <w:pPr>
              <w:spacing w:before="60" w:after="60"/>
              <w:jc w:val="center"/>
              <w:rPr>
                <w:szCs w:val="24"/>
              </w:rPr>
            </w:pPr>
          </w:p>
        </w:tc>
        <w:tc>
          <w:tcPr>
            <w:tcW w:w="1096" w:type="dxa"/>
            <w:shd w:val="clear" w:color="auto" w:fill="auto"/>
            <w:noWrap/>
            <w:vAlign w:val="center"/>
          </w:tcPr>
          <w:p w:rsidR="00E92808" w:rsidRPr="00024784" w:rsidRDefault="00E92808" w:rsidP="00E01AB3">
            <w:pPr>
              <w:spacing w:before="60" w:after="60"/>
              <w:jc w:val="center"/>
              <w:rPr>
                <w:szCs w:val="24"/>
              </w:rPr>
            </w:pPr>
          </w:p>
        </w:tc>
      </w:tr>
      <w:tr w:rsidR="00E92808" w:rsidRPr="00024784" w:rsidTr="00E01AB3">
        <w:trPr>
          <w:trHeight w:val="510"/>
        </w:trPr>
        <w:tc>
          <w:tcPr>
            <w:tcW w:w="2881" w:type="dxa"/>
            <w:shd w:val="clear" w:color="auto" w:fill="auto"/>
            <w:vAlign w:val="center"/>
          </w:tcPr>
          <w:p w:rsidR="00E92808" w:rsidRPr="00024784" w:rsidRDefault="00E92808" w:rsidP="00E92808">
            <w:pPr>
              <w:numPr>
                <w:ilvl w:val="0"/>
                <w:numId w:val="7"/>
              </w:numPr>
              <w:tabs>
                <w:tab w:val="left" w:pos="252"/>
              </w:tabs>
              <w:spacing w:before="60" w:after="60" w:line="240" w:lineRule="auto"/>
              <w:ind w:left="252" w:hanging="247"/>
              <w:rPr>
                <w:szCs w:val="24"/>
              </w:rPr>
            </w:pPr>
            <w:r w:rsidRPr="00024784">
              <w:rPr>
                <w:szCs w:val="24"/>
              </w:rPr>
              <w:t>Develop / conduct an effective training session,</w:t>
            </w:r>
          </w:p>
        </w:tc>
        <w:tc>
          <w:tcPr>
            <w:tcW w:w="1018" w:type="dxa"/>
            <w:shd w:val="clear" w:color="auto" w:fill="auto"/>
            <w:noWrap/>
            <w:vAlign w:val="center"/>
          </w:tcPr>
          <w:p w:rsidR="00E92808" w:rsidRPr="00024784" w:rsidRDefault="00E92808" w:rsidP="00E01AB3">
            <w:pPr>
              <w:spacing w:before="60" w:after="60"/>
              <w:jc w:val="center"/>
              <w:rPr>
                <w:szCs w:val="24"/>
              </w:rPr>
            </w:pPr>
          </w:p>
        </w:tc>
        <w:tc>
          <w:tcPr>
            <w:tcW w:w="949" w:type="dxa"/>
            <w:shd w:val="clear" w:color="auto" w:fill="auto"/>
            <w:noWrap/>
            <w:vAlign w:val="center"/>
          </w:tcPr>
          <w:p w:rsidR="00E92808" w:rsidRPr="00024784" w:rsidRDefault="00E92808" w:rsidP="00E01AB3">
            <w:pPr>
              <w:spacing w:before="60" w:after="60"/>
              <w:jc w:val="center"/>
              <w:rPr>
                <w:szCs w:val="24"/>
              </w:rPr>
            </w:pPr>
          </w:p>
        </w:tc>
        <w:tc>
          <w:tcPr>
            <w:tcW w:w="975" w:type="dxa"/>
            <w:shd w:val="clear" w:color="auto" w:fill="auto"/>
            <w:noWrap/>
            <w:vAlign w:val="center"/>
          </w:tcPr>
          <w:p w:rsidR="00E92808" w:rsidRPr="00024784" w:rsidRDefault="00E92808" w:rsidP="00E01AB3">
            <w:pPr>
              <w:spacing w:before="60" w:after="60"/>
              <w:jc w:val="center"/>
              <w:rPr>
                <w:szCs w:val="24"/>
              </w:rPr>
            </w:pPr>
          </w:p>
        </w:tc>
        <w:tc>
          <w:tcPr>
            <w:tcW w:w="1096" w:type="dxa"/>
            <w:shd w:val="clear" w:color="auto" w:fill="auto"/>
            <w:noWrap/>
            <w:vAlign w:val="center"/>
          </w:tcPr>
          <w:p w:rsidR="00E92808" w:rsidRPr="00024784" w:rsidRDefault="00E92808" w:rsidP="00E01AB3">
            <w:pPr>
              <w:spacing w:before="60" w:after="60"/>
              <w:jc w:val="center"/>
              <w:rPr>
                <w:szCs w:val="24"/>
              </w:rPr>
            </w:pPr>
            <w:r w:rsidRPr="00024784">
              <w:rPr>
                <w:szCs w:val="24"/>
              </w:rPr>
              <w:t>X</w:t>
            </w:r>
          </w:p>
        </w:tc>
        <w:tc>
          <w:tcPr>
            <w:tcW w:w="929" w:type="dxa"/>
            <w:shd w:val="clear" w:color="auto" w:fill="auto"/>
            <w:noWrap/>
            <w:vAlign w:val="center"/>
          </w:tcPr>
          <w:p w:rsidR="00E92808" w:rsidRPr="00024784" w:rsidRDefault="00E92808" w:rsidP="00E01AB3">
            <w:pPr>
              <w:spacing w:before="60" w:after="60"/>
              <w:jc w:val="center"/>
              <w:rPr>
                <w:szCs w:val="24"/>
              </w:rPr>
            </w:pPr>
          </w:p>
        </w:tc>
        <w:tc>
          <w:tcPr>
            <w:tcW w:w="1096" w:type="dxa"/>
            <w:shd w:val="clear" w:color="auto" w:fill="auto"/>
            <w:noWrap/>
            <w:vAlign w:val="center"/>
          </w:tcPr>
          <w:p w:rsidR="00E92808" w:rsidRPr="00024784" w:rsidRDefault="00E92808" w:rsidP="00E01AB3">
            <w:pPr>
              <w:spacing w:before="60" w:after="60"/>
              <w:jc w:val="center"/>
              <w:rPr>
                <w:szCs w:val="24"/>
              </w:rPr>
            </w:pPr>
          </w:p>
        </w:tc>
      </w:tr>
      <w:tr w:rsidR="00E92808" w:rsidRPr="00024784" w:rsidTr="00E01AB3">
        <w:trPr>
          <w:trHeight w:val="510"/>
        </w:trPr>
        <w:tc>
          <w:tcPr>
            <w:tcW w:w="2881" w:type="dxa"/>
            <w:shd w:val="clear" w:color="auto" w:fill="auto"/>
            <w:vAlign w:val="center"/>
          </w:tcPr>
          <w:p w:rsidR="00E92808" w:rsidRPr="00024784" w:rsidRDefault="00E92808" w:rsidP="00E92808">
            <w:pPr>
              <w:numPr>
                <w:ilvl w:val="0"/>
                <w:numId w:val="7"/>
              </w:numPr>
              <w:tabs>
                <w:tab w:val="left" w:pos="252"/>
              </w:tabs>
              <w:spacing w:before="60" w:after="60" w:line="240" w:lineRule="auto"/>
              <w:ind w:left="252" w:hanging="247"/>
              <w:rPr>
                <w:szCs w:val="24"/>
              </w:rPr>
            </w:pPr>
            <w:r w:rsidRPr="00024784">
              <w:rPr>
                <w:szCs w:val="24"/>
              </w:rPr>
              <w:t>Evaluate others' training efforts.</w:t>
            </w:r>
          </w:p>
        </w:tc>
        <w:tc>
          <w:tcPr>
            <w:tcW w:w="1018" w:type="dxa"/>
            <w:shd w:val="clear" w:color="auto" w:fill="auto"/>
            <w:noWrap/>
            <w:vAlign w:val="center"/>
          </w:tcPr>
          <w:p w:rsidR="00E92808" w:rsidRPr="00024784" w:rsidRDefault="00E92808" w:rsidP="00E01AB3">
            <w:pPr>
              <w:spacing w:before="60" w:after="60"/>
              <w:jc w:val="center"/>
              <w:rPr>
                <w:szCs w:val="24"/>
              </w:rPr>
            </w:pPr>
            <w:r w:rsidRPr="00024784">
              <w:rPr>
                <w:szCs w:val="24"/>
              </w:rPr>
              <w:t>X</w:t>
            </w:r>
          </w:p>
        </w:tc>
        <w:tc>
          <w:tcPr>
            <w:tcW w:w="949" w:type="dxa"/>
            <w:shd w:val="clear" w:color="auto" w:fill="auto"/>
            <w:noWrap/>
            <w:vAlign w:val="center"/>
          </w:tcPr>
          <w:p w:rsidR="00E92808" w:rsidRPr="00024784" w:rsidRDefault="00E92808" w:rsidP="00E01AB3">
            <w:pPr>
              <w:spacing w:before="60" w:after="60"/>
              <w:jc w:val="center"/>
              <w:rPr>
                <w:szCs w:val="24"/>
              </w:rPr>
            </w:pPr>
          </w:p>
        </w:tc>
        <w:tc>
          <w:tcPr>
            <w:tcW w:w="975" w:type="dxa"/>
            <w:shd w:val="clear" w:color="auto" w:fill="auto"/>
            <w:noWrap/>
            <w:vAlign w:val="center"/>
          </w:tcPr>
          <w:p w:rsidR="00E92808" w:rsidRPr="00024784" w:rsidRDefault="00E92808" w:rsidP="00E01AB3">
            <w:pPr>
              <w:spacing w:before="60" w:after="60"/>
              <w:jc w:val="center"/>
              <w:rPr>
                <w:szCs w:val="24"/>
              </w:rPr>
            </w:pPr>
          </w:p>
        </w:tc>
        <w:tc>
          <w:tcPr>
            <w:tcW w:w="1096" w:type="dxa"/>
            <w:shd w:val="clear" w:color="auto" w:fill="auto"/>
            <w:noWrap/>
            <w:vAlign w:val="center"/>
          </w:tcPr>
          <w:p w:rsidR="00E92808" w:rsidRPr="00024784" w:rsidRDefault="00E92808" w:rsidP="00E01AB3">
            <w:pPr>
              <w:spacing w:before="60" w:after="60"/>
              <w:jc w:val="center"/>
              <w:rPr>
                <w:szCs w:val="24"/>
              </w:rPr>
            </w:pPr>
          </w:p>
        </w:tc>
        <w:tc>
          <w:tcPr>
            <w:tcW w:w="929" w:type="dxa"/>
            <w:shd w:val="clear" w:color="auto" w:fill="auto"/>
            <w:noWrap/>
            <w:vAlign w:val="center"/>
          </w:tcPr>
          <w:p w:rsidR="00E92808" w:rsidRPr="00024784" w:rsidRDefault="00E92808" w:rsidP="00E01AB3">
            <w:pPr>
              <w:spacing w:before="60" w:after="60"/>
              <w:jc w:val="center"/>
              <w:rPr>
                <w:szCs w:val="24"/>
              </w:rPr>
            </w:pPr>
          </w:p>
        </w:tc>
        <w:tc>
          <w:tcPr>
            <w:tcW w:w="1096" w:type="dxa"/>
            <w:shd w:val="clear" w:color="auto" w:fill="auto"/>
            <w:noWrap/>
            <w:vAlign w:val="center"/>
          </w:tcPr>
          <w:p w:rsidR="00E92808" w:rsidRPr="00024784" w:rsidRDefault="00E92808" w:rsidP="00E01AB3">
            <w:pPr>
              <w:spacing w:before="60" w:after="60"/>
              <w:jc w:val="center"/>
              <w:rPr>
                <w:szCs w:val="24"/>
              </w:rPr>
            </w:pPr>
          </w:p>
        </w:tc>
      </w:tr>
      <w:tr w:rsidR="00E92808" w:rsidRPr="00024784" w:rsidTr="00E01AB3">
        <w:trPr>
          <w:trHeight w:val="510"/>
        </w:trPr>
        <w:tc>
          <w:tcPr>
            <w:tcW w:w="2881" w:type="dxa"/>
            <w:shd w:val="clear" w:color="auto" w:fill="auto"/>
            <w:vAlign w:val="center"/>
          </w:tcPr>
          <w:p w:rsidR="00E92808" w:rsidRPr="00024784" w:rsidRDefault="00E92808" w:rsidP="00E92808">
            <w:pPr>
              <w:numPr>
                <w:ilvl w:val="0"/>
                <w:numId w:val="7"/>
              </w:numPr>
              <w:tabs>
                <w:tab w:val="left" w:pos="252"/>
              </w:tabs>
              <w:spacing w:before="60" w:after="60" w:line="240" w:lineRule="auto"/>
              <w:ind w:left="252" w:hanging="247"/>
              <w:rPr>
                <w:szCs w:val="24"/>
              </w:rPr>
            </w:pPr>
            <w:r w:rsidRPr="00024784">
              <w:rPr>
                <w:szCs w:val="24"/>
              </w:rPr>
              <w:t xml:space="preserve">Plan a training evaluation procedure </w:t>
            </w:r>
          </w:p>
        </w:tc>
        <w:tc>
          <w:tcPr>
            <w:tcW w:w="1018" w:type="dxa"/>
            <w:shd w:val="clear" w:color="auto" w:fill="auto"/>
            <w:noWrap/>
            <w:vAlign w:val="center"/>
          </w:tcPr>
          <w:p w:rsidR="00E92808" w:rsidRPr="00024784" w:rsidRDefault="00E92808" w:rsidP="00E01AB3">
            <w:pPr>
              <w:spacing w:before="60" w:after="60"/>
              <w:jc w:val="center"/>
              <w:rPr>
                <w:szCs w:val="24"/>
              </w:rPr>
            </w:pPr>
          </w:p>
        </w:tc>
        <w:tc>
          <w:tcPr>
            <w:tcW w:w="949" w:type="dxa"/>
            <w:shd w:val="clear" w:color="auto" w:fill="auto"/>
            <w:noWrap/>
            <w:vAlign w:val="center"/>
          </w:tcPr>
          <w:p w:rsidR="00E92808" w:rsidRPr="00024784" w:rsidRDefault="00E92808" w:rsidP="00E01AB3">
            <w:pPr>
              <w:spacing w:before="60" w:after="60"/>
              <w:jc w:val="center"/>
              <w:rPr>
                <w:szCs w:val="24"/>
              </w:rPr>
            </w:pPr>
          </w:p>
        </w:tc>
        <w:tc>
          <w:tcPr>
            <w:tcW w:w="975" w:type="dxa"/>
            <w:shd w:val="clear" w:color="auto" w:fill="auto"/>
            <w:noWrap/>
            <w:vAlign w:val="center"/>
          </w:tcPr>
          <w:p w:rsidR="00E92808" w:rsidRPr="00024784" w:rsidRDefault="00E92808" w:rsidP="00E01AB3">
            <w:pPr>
              <w:spacing w:before="60" w:after="60"/>
              <w:jc w:val="center"/>
              <w:rPr>
                <w:szCs w:val="24"/>
              </w:rPr>
            </w:pPr>
          </w:p>
        </w:tc>
        <w:tc>
          <w:tcPr>
            <w:tcW w:w="1096" w:type="dxa"/>
            <w:shd w:val="clear" w:color="auto" w:fill="auto"/>
            <w:noWrap/>
            <w:vAlign w:val="center"/>
          </w:tcPr>
          <w:p w:rsidR="00E92808" w:rsidRPr="00024784" w:rsidRDefault="00E92808" w:rsidP="00E01AB3">
            <w:pPr>
              <w:spacing w:before="60" w:after="60"/>
              <w:jc w:val="center"/>
              <w:rPr>
                <w:szCs w:val="24"/>
              </w:rPr>
            </w:pPr>
          </w:p>
        </w:tc>
        <w:tc>
          <w:tcPr>
            <w:tcW w:w="929" w:type="dxa"/>
            <w:shd w:val="clear" w:color="auto" w:fill="auto"/>
            <w:noWrap/>
            <w:vAlign w:val="center"/>
          </w:tcPr>
          <w:p w:rsidR="00E92808" w:rsidRPr="00024784" w:rsidRDefault="00E92808" w:rsidP="00E01AB3">
            <w:pPr>
              <w:spacing w:before="60" w:after="60"/>
              <w:jc w:val="center"/>
              <w:rPr>
                <w:szCs w:val="24"/>
              </w:rPr>
            </w:pPr>
            <w:r w:rsidRPr="00024784">
              <w:rPr>
                <w:szCs w:val="24"/>
              </w:rPr>
              <w:t>X</w:t>
            </w:r>
          </w:p>
        </w:tc>
        <w:tc>
          <w:tcPr>
            <w:tcW w:w="1096" w:type="dxa"/>
            <w:shd w:val="clear" w:color="auto" w:fill="auto"/>
            <w:noWrap/>
            <w:vAlign w:val="center"/>
          </w:tcPr>
          <w:p w:rsidR="00E92808" w:rsidRPr="00024784" w:rsidRDefault="00E92808" w:rsidP="00E01AB3">
            <w:pPr>
              <w:spacing w:before="60" w:after="60"/>
              <w:jc w:val="center"/>
              <w:rPr>
                <w:szCs w:val="24"/>
              </w:rPr>
            </w:pPr>
            <w:r w:rsidRPr="00024784">
              <w:rPr>
                <w:szCs w:val="24"/>
              </w:rPr>
              <w:t>X</w:t>
            </w:r>
          </w:p>
        </w:tc>
      </w:tr>
      <w:tr w:rsidR="00E92808" w:rsidRPr="00024784" w:rsidTr="00E01AB3">
        <w:trPr>
          <w:trHeight w:val="510"/>
        </w:trPr>
        <w:tc>
          <w:tcPr>
            <w:tcW w:w="2881" w:type="dxa"/>
            <w:shd w:val="clear" w:color="auto" w:fill="auto"/>
            <w:vAlign w:val="center"/>
          </w:tcPr>
          <w:p w:rsidR="00E92808" w:rsidRPr="00024784" w:rsidRDefault="00E92808" w:rsidP="00E92808">
            <w:pPr>
              <w:numPr>
                <w:ilvl w:val="0"/>
                <w:numId w:val="7"/>
              </w:numPr>
              <w:tabs>
                <w:tab w:val="left" w:pos="432"/>
              </w:tabs>
              <w:spacing w:before="60" w:after="60" w:line="240" w:lineRule="auto"/>
              <w:ind w:left="432" w:hanging="432"/>
              <w:rPr>
                <w:szCs w:val="24"/>
              </w:rPr>
            </w:pPr>
            <w:r w:rsidRPr="00024784">
              <w:rPr>
                <w:szCs w:val="24"/>
              </w:rPr>
              <w:t>Cost benefits analysis of training.</w:t>
            </w:r>
          </w:p>
        </w:tc>
        <w:tc>
          <w:tcPr>
            <w:tcW w:w="1018" w:type="dxa"/>
            <w:shd w:val="clear" w:color="auto" w:fill="auto"/>
            <w:noWrap/>
            <w:vAlign w:val="center"/>
          </w:tcPr>
          <w:p w:rsidR="00E92808" w:rsidRPr="00024784" w:rsidRDefault="00E92808" w:rsidP="00E01AB3">
            <w:pPr>
              <w:spacing w:before="60" w:after="60"/>
              <w:rPr>
                <w:szCs w:val="24"/>
              </w:rPr>
            </w:pPr>
            <w:r w:rsidRPr="00024784">
              <w:rPr>
                <w:szCs w:val="24"/>
              </w:rPr>
              <w:t>X</w:t>
            </w:r>
          </w:p>
        </w:tc>
        <w:tc>
          <w:tcPr>
            <w:tcW w:w="949" w:type="dxa"/>
            <w:shd w:val="clear" w:color="auto" w:fill="auto"/>
            <w:noWrap/>
            <w:vAlign w:val="center"/>
          </w:tcPr>
          <w:p w:rsidR="00E92808" w:rsidRPr="00024784" w:rsidRDefault="00E92808" w:rsidP="00E01AB3">
            <w:pPr>
              <w:spacing w:before="60" w:after="60"/>
              <w:rPr>
                <w:szCs w:val="24"/>
              </w:rPr>
            </w:pPr>
          </w:p>
        </w:tc>
        <w:tc>
          <w:tcPr>
            <w:tcW w:w="975" w:type="dxa"/>
            <w:shd w:val="clear" w:color="auto" w:fill="auto"/>
            <w:noWrap/>
            <w:vAlign w:val="center"/>
          </w:tcPr>
          <w:p w:rsidR="00E92808" w:rsidRPr="00024784" w:rsidRDefault="00E92808" w:rsidP="00E01AB3">
            <w:pPr>
              <w:spacing w:before="60" w:after="60"/>
              <w:rPr>
                <w:szCs w:val="24"/>
              </w:rPr>
            </w:pPr>
          </w:p>
        </w:tc>
        <w:tc>
          <w:tcPr>
            <w:tcW w:w="1096" w:type="dxa"/>
            <w:shd w:val="clear" w:color="auto" w:fill="auto"/>
            <w:noWrap/>
            <w:vAlign w:val="center"/>
          </w:tcPr>
          <w:p w:rsidR="00E92808" w:rsidRPr="00024784" w:rsidRDefault="00E92808" w:rsidP="00E01AB3">
            <w:pPr>
              <w:spacing w:before="60" w:after="60"/>
              <w:rPr>
                <w:szCs w:val="24"/>
              </w:rPr>
            </w:pPr>
          </w:p>
        </w:tc>
        <w:tc>
          <w:tcPr>
            <w:tcW w:w="929" w:type="dxa"/>
            <w:shd w:val="clear" w:color="auto" w:fill="auto"/>
            <w:noWrap/>
            <w:vAlign w:val="center"/>
          </w:tcPr>
          <w:p w:rsidR="00E92808" w:rsidRPr="00024784" w:rsidRDefault="00E92808" w:rsidP="00E01AB3">
            <w:pPr>
              <w:spacing w:before="60" w:after="60"/>
              <w:rPr>
                <w:szCs w:val="24"/>
              </w:rPr>
            </w:pPr>
          </w:p>
        </w:tc>
        <w:tc>
          <w:tcPr>
            <w:tcW w:w="1096" w:type="dxa"/>
            <w:shd w:val="clear" w:color="auto" w:fill="auto"/>
            <w:noWrap/>
            <w:vAlign w:val="center"/>
          </w:tcPr>
          <w:p w:rsidR="00E92808" w:rsidRPr="00024784" w:rsidRDefault="00E92808" w:rsidP="00E01AB3">
            <w:pPr>
              <w:spacing w:before="60" w:after="60"/>
              <w:rPr>
                <w:szCs w:val="24"/>
              </w:rPr>
            </w:pPr>
            <w:r w:rsidRPr="00024784">
              <w:rPr>
                <w:szCs w:val="24"/>
              </w:rPr>
              <w:t>X</w:t>
            </w:r>
          </w:p>
        </w:tc>
      </w:tr>
    </w:tbl>
    <w:p w:rsidR="00E92808" w:rsidRDefault="00E92808" w:rsidP="00E92808">
      <w:pPr>
        <w:spacing w:before="60" w:after="60"/>
      </w:pPr>
    </w:p>
    <w:p w:rsidR="00DA7E45" w:rsidRPr="00DA7E45" w:rsidRDefault="00DA7E45" w:rsidP="00DA7E45">
      <w:pPr>
        <w:pStyle w:val="ListParagraph"/>
        <w:numPr>
          <w:ilvl w:val="0"/>
          <w:numId w:val="3"/>
        </w:numPr>
        <w:pBdr>
          <w:bottom w:val="single" w:sz="6" w:space="1" w:color="auto"/>
        </w:pBdr>
        <w:spacing w:after="0" w:line="240" w:lineRule="auto"/>
        <w:jc w:val="center"/>
        <w:rPr>
          <w:rFonts w:ascii="Arial" w:eastAsia="Times New Roman" w:hAnsi="Arial" w:cs="Arial"/>
          <w:vanish/>
          <w:sz w:val="16"/>
          <w:szCs w:val="16"/>
        </w:rPr>
      </w:pPr>
      <w:r w:rsidRPr="00DA7E45">
        <w:rPr>
          <w:rFonts w:ascii="Arial" w:eastAsia="Times New Roman" w:hAnsi="Arial" w:cs="Arial"/>
          <w:vanish/>
          <w:sz w:val="16"/>
          <w:szCs w:val="16"/>
        </w:rPr>
        <w:t xml:space="preserve"> Top of Form</w:t>
      </w:r>
    </w:p>
    <w:p w:rsidR="00DA7E45" w:rsidRDefault="00DA7E45" w:rsidP="004C2C93">
      <w:pPr>
        <w:pStyle w:val="NoSpacing"/>
        <w:rPr>
          <w:rFonts w:ascii="Times New Roman" w:hAnsi="Times New Roman" w:cs="Times New Roman"/>
          <w:sz w:val="24"/>
          <w:szCs w:val="24"/>
        </w:rPr>
      </w:pPr>
    </w:p>
    <w:p w:rsidR="00DA7E45" w:rsidRPr="004C2C93" w:rsidRDefault="00DA7E45" w:rsidP="004C2C93">
      <w:pPr>
        <w:pStyle w:val="NoSpacing"/>
        <w:rPr>
          <w:rFonts w:ascii="Times New Roman" w:hAnsi="Times New Roman" w:cs="Times New Roman"/>
          <w:sz w:val="24"/>
          <w:szCs w:val="24"/>
        </w:rPr>
      </w:pPr>
    </w:p>
    <w:p w:rsidR="0047018E" w:rsidRPr="004C2C93" w:rsidRDefault="0047018E" w:rsidP="004C2C93">
      <w:pPr>
        <w:pStyle w:val="NoSpacing"/>
        <w:rPr>
          <w:rFonts w:ascii="Times New Roman" w:hAnsi="Times New Roman" w:cs="Times New Roman"/>
          <w:sz w:val="24"/>
          <w:szCs w:val="24"/>
        </w:rPr>
      </w:pPr>
    </w:p>
    <w:p w:rsidR="0047018E" w:rsidRPr="004C2C93" w:rsidRDefault="0047018E" w:rsidP="004C2C93">
      <w:pPr>
        <w:pStyle w:val="NoSpacing"/>
        <w:rPr>
          <w:rFonts w:ascii="Times New Roman" w:hAnsi="Times New Roman" w:cs="Times New Roman"/>
          <w:sz w:val="24"/>
          <w:szCs w:val="24"/>
        </w:rPr>
      </w:pPr>
      <w:r w:rsidRPr="004C2C93">
        <w:rPr>
          <w:rFonts w:ascii="Times New Roman" w:hAnsi="Times New Roman" w:cs="Times New Roman"/>
          <w:sz w:val="24"/>
          <w:szCs w:val="24"/>
        </w:rPr>
        <w:tab/>
      </w:r>
    </w:p>
    <w:p w:rsidR="00823ED8" w:rsidRPr="004C2C93" w:rsidRDefault="00823ED8" w:rsidP="004C2C93">
      <w:pPr>
        <w:pStyle w:val="NoSpacing"/>
        <w:rPr>
          <w:rFonts w:ascii="Times New Roman" w:hAnsi="Times New Roman" w:cs="Times New Roman"/>
          <w:sz w:val="24"/>
          <w:szCs w:val="24"/>
        </w:rPr>
      </w:pPr>
    </w:p>
    <w:p w:rsidR="008627DD" w:rsidRPr="004C2C93" w:rsidRDefault="008627DD" w:rsidP="004C2C93">
      <w:pPr>
        <w:pStyle w:val="NoSpacing"/>
        <w:rPr>
          <w:rFonts w:ascii="Times New Roman" w:hAnsi="Times New Roman" w:cs="Times New Roman"/>
          <w:sz w:val="24"/>
          <w:szCs w:val="24"/>
        </w:rPr>
      </w:pPr>
    </w:p>
    <w:p w:rsidR="00626F60" w:rsidRDefault="00626F60"/>
    <w:sectPr w:rsidR="00626F60" w:rsidSect="00626F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55B" w:rsidRDefault="0025755B" w:rsidP="005D0B1F">
      <w:pPr>
        <w:spacing w:after="0" w:line="240" w:lineRule="auto"/>
      </w:pPr>
      <w:r>
        <w:separator/>
      </w:r>
    </w:p>
  </w:endnote>
  <w:endnote w:type="continuationSeparator" w:id="0">
    <w:p w:rsidR="0025755B" w:rsidRDefault="0025755B" w:rsidP="005D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8048"/>
      <w:docPartObj>
        <w:docPartGallery w:val="Page Numbers (Bottom of Page)"/>
        <w:docPartUnique/>
      </w:docPartObj>
    </w:sdtPr>
    <w:sdtEndPr/>
    <w:sdtContent>
      <w:p w:rsidR="005A5A22" w:rsidRDefault="005A5A22">
        <w:pPr>
          <w:pStyle w:val="Footer"/>
          <w:jc w:val="center"/>
        </w:pPr>
        <w:r>
          <w:fldChar w:fldCharType="begin"/>
        </w:r>
        <w:r>
          <w:instrText xml:space="preserve"> PAGE   \* MERGEFORMAT </w:instrText>
        </w:r>
        <w:r>
          <w:fldChar w:fldCharType="separate"/>
        </w:r>
        <w:r w:rsidR="00B54C11">
          <w:rPr>
            <w:noProof/>
          </w:rPr>
          <w:t>1</w:t>
        </w:r>
        <w:r>
          <w:rPr>
            <w:noProof/>
          </w:rPr>
          <w:fldChar w:fldCharType="end"/>
        </w:r>
      </w:p>
    </w:sdtContent>
  </w:sdt>
  <w:p w:rsidR="005A5A22" w:rsidRDefault="005A5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55B" w:rsidRDefault="0025755B" w:rsidP="005D0B1F">
      <w:pPr>
        <w:spacing w:after="0" w:line="240" w:lineRule="auto"/>
      </w:pPr>
      <w:r>
        <w:separator/>
      </w:r>
    </w:p>
  </w:footnote>
  <w:footnote w:type="continuationSeparator" w:id="0">
    <w:p w:rsidR="0025755B" w:rsidRDefault="0025755B" w:rsidP="005D0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D5819"/>
    <w:multiLevelType w:val="multilevel"/>
    <w:tmpl w:val="0DD61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861B95"/>
    <w:multiLevelType w:val="hybridMultilevel"/>
    <w:tmpl w:val="C5E42DF4"/>
    <w:lvl w:ilvl="0" w:tplc="F88E0B86">
      <w:start w:val="1"/>
      <w:numFmt w:val="decimal"/>
      <w:lvlText w:val="%1."/>
      <w:lvlJc w:val="left"/>
      <w:pPr>
        <w:ind w:left="1440" w:hanging="360"/>
      </w:pPr>
    </w:lvl>
    <w:lvl w:ilvl="1" w:tplc="55CE2836" w:tentative="1">
      <w:start w:val="1"/>
      <w:numFmt w:val="lowerLetter"/>
      <w:lvlText w:val="%2."/>
      <w:lvlJc w:val="left"/>
      <w:pPr>
        <w:ind w:left="2160" w:hanging="360"/>
      </w:pPr>
    </w:lvl>
    <w:lvl w:ilvl="2" w:tplc="E326B792" w:tentative="1">
      <w:start w:val="1"/>
      <w:numFmt w:val="lowerRoman"/>
      <w:lvlText w:val="%3."/>
      <w:lvlJc w:val="right"/>
      <w:pPr>
        <w:ind w:left="2880" w:hanging="180"/>
      </w:pPr>
    </w:lvl>
    <w:lvl w:ilvl="3" w:tplc="FC2E0920" w:tentative="1">
      <w:start w:val="1"/>
      <w:numFmt w:val="decimal"/>
      <w:lvlText w:val="%4."/>
      <w:lvlJc w:val="left"/>
      <w:pPr>
        <w:ind w:left="3600" w:hanging="360"/>
      </w:pPr>
    </w:lvl>
    <w:lvl w:ilvl="4" w:tplc="90E408C4" w:tentative="1">
      <w:start w:val="1"/>
      <w:numFmt w:val="lowerLetter"/>
      <w:lvlText w:val="%5."/>
      <w:lvlJc w:val="left"/>
      <w:pPr>
        <w:ind w:left="4320" w:hanging="360"/>
      </w:pPr>
    </w:lvl>
    <w:lvl w:ilvl="5" w:tplc="B7DC2056" w:tentative="1">
      <w:start w:val="1"/>
      <w:numFmt w:val="lowerRoman"/>
      <w:lvlText w:val="%6."/>
      <w:lvlJc w:val="right"/>
      <w:pPr>
        <w:ind w:left="5040" w:hanging="180"/>
      </w:pPr>
    </w:lvl>
    <w:lvl w:ilvl="6" w:tplc="D3BA08EA" w:tentative="1">
      <w:start w:val="1"/>
      <w:numFmt w:val="decimal"/>
      <w:lvlText w:val="%7."/>
      <w:lvlJc w:val="left"/>
      <w:pPr>
        <w:ind w:left="5760" w:hanging="360"/>
      </w:pPr>
    </w:lvl>
    <w:lvl w:ilvl="7" w:tplc="65B2BBC6" w:tentative="1">
      <w:start w:val="1"/>
      <w:numFmt w:val="lowerLetter"/>
      <w:lvlText w:val="%8."/>
      <w:lvlJc w:val="left"/>
      <w:pPr>
        <w:ind w:left="6480" w:hanging="360"/>
      </w:pPr>
    </w:lvl>
    <w:lvl w:ilvl="8" w:tplc="3F00748A" w:tentative="1">
      <w:start w:val="1"/>
      <w:numFmt w:val="lowerRoman"/>
      <w:lvlText w:val="%9."/>
      <w:lvlJc w:val="right"/>
      <w:pPr>
        <w:ind w:left="7200" w:hanging="180"/>
      </w:pPr>
    </w:lvl>
  </w:abstractNum>
  <w:abstractNum w:abstractNumId="2">
    <w:nsid w:val="3B740297"/>
    <w:multiLevelType w:val="multilevel"/>
    <w:tmpl w:val="1706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D6BF6"/>
    <w:multiLevelType w:val="multilevel"/>
    <w:tmpl w:val="34A29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29704A"/>
    <w:multiLevelType w:val="multilevel"/>
    <w:tmpl w:val="3F9A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1E320A"/>
    <w:multiLevelType w:val="hybridMultilevel"/>
    <w:tmpl w:val="0AB2A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4D464D"/>
    <w:multiLevelType w:val="hybridMultilevel"/>
    <w:tmpl w:val="77AEE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C2"/>
    <w:rsid w:val="00000B25"/>
    <w:rsid w:val="00012D7A"/>
    <w:rsid w:val="001E7C9E"/>
    <w:rsid w:val="0025755B"/>
    <w:rsid w:val="002E51EE"/>
    <w:rsid w:val="003A5ABA"/>
    <w:rsid w:val="0047018E"/>
    <w:rsid w:val="0047676A"/>
    <w:rsid w:val="004C2C93"/>
    <w:rsid w:val="005A48E5"/>
    <w:rsid w:val="005A5A22"/>
    <w:rsid w:val="005D0B1F"/>
    <w:rsid w:val="00626F60"/>
    <w:rsid w:val="00663E02"/>
    <w:rsid w:val="00696271"/>
    <w:rsid w:val="0074382E"/>
    <w:rsid w:val="00750E7E"/>
    <w:rsid w:val="00753F20"/>
    <w:rsid w:val="00764571"/>
    <w:rsid w:val="0079295C"/>
    <w:rsid w:val="00794F6A"/>
    <w:rsid w:val="0081084C"/>
    <w:rsid w:val="00812F51"/>
    <w:rsid w:val="00823ED8"/>
    <w:rsid w:val="00853728"/>
    <w:rsid w:val="008627DD"/>
    <w:rsid w:val="00895757"/>
    <w:rsid w:val="00A76B31"/>
    <w:rsid w:val="00B05DBF"/>
    <w:rsid w:val="00B176C2"/>
    <w:rsid w:val="00B24BFE"/>
    <w:rsid w:val="00B54C11"/>
    <w:rsid w:val="00C93B88"/>
    <w:rsid w:val="00CD35DF"/>
    <w:rsid w:val="00CF49D9"/>
    <w:rsid w:val="00D0654E"/>
    <w:rsid w:val="00D26F40"/>
    <w:rsid w:val="00D320D5"/>
    <w:rsid w:val="00DA7E45"/>
    <w:rsid w:val="00E773D5"/>
    <w:rsid w:val="00E9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7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767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280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B176C2"/>
    <w:pPr>
      <w:keepNext/>
      <w:widowControl w:val="0"/>
      <w:tabs>
        <w:tab w:val="left" w:pos="740"/>
        <w:tab w:val="left" w:pos="1120"/>
      </w:tabs>
      <w:spacing w:after="0" w:line="240" w:lineRule="atLeast"/>
      <w:ind w:left="740"/>
      <w:jc w:val="center"/>
      <w:outlineLvl w:val="8"/>
    </w:pPr>
    <w:rPr>
      <w:rFonts w:ascii="Times New Roman" w:eastAsia="Times New Roman" w:hAnsi="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76C2"/>
    <w:rPr>
      <w:color w:val="0000FF"/>
      <w:u w:val="single"/>
    </w:rPr>
  </w:style>
  <w:style w:type="character" w:customStyle="1" w:styleId="apple-converted-space">
    <w:name w:val="apple-converted-space"/>
    <w:basedOn w:val="DefaultParagraphFont"/>
    <w:rsid w:val="00B176C2"/>
  </w:style>
  <w:style w:type="paragraph" w:styleId="NoSpacing">
    <w:name w:val="No Spacing"/>
    <w:uiPriority w:val="1"/>
    <w:qFormat/>
    <w:rsid w:val="00B176C2"/>
    <w:pPr>
      <w:spacing w:after="0" w:line="240" w:lineRule="auto"/>
    </w:pPr>
  </w:style>
  <w:style w:type="character" w:customStyle="1" w:styleId="Heading9Char">
    <w:name w:val="Heading 9 Char"/>
    <w:basedOn w:val="DefaultParagraphFont"/>
    <w:link w:val="Heading9"/>
    <w:rsid w:val="00B176C2"/>
    <w:rPr>
      <w:rFonts w:ascii="Times New Roman" w:eastAsia="Times New Roman" w:hAnsi="Times New Roman" w:cs="Times New Roman"/>
      <w:b/>
      <w:snapToGrid w:val="0"/>
      <w:sz w:val="28"/>
      <w:szCs w:val="20"/>
    </w:rPr>
  </w:style>
  <w:style w:type="character" w:customStyle="1" w:styleId="Heading1Char">
    <w:name w:val="Heading 1 Char"/>
    <w:basedOn w:val="DefaultParagraphFont"/>
    <w:link w:val="Heading1"/>
    <w:uiPriority w:val="9"/>
    <w:rsid w:val="0047676A"/>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47676A"/>
    <w:pPr>
      <w:autoSpaceDE w:val="0"/>
      <w:autoSpaceDN w:val="0"/>
      <w:spacing w:after="0" w:line="240" w:lineRule="auto"/>
    </w:pPr>
    <w:rPr>
      <w:rFonts w:ascii="Times New Roman" w:eastAsia="Times New Roman" w:hAnsi="Times New Roman" w:cs="Times New Roman"/>
      <w:color w:val="000000"/>
      <w:sz w:val="20"/>
      <w:szCs w:val="20"/>
    </w:rPr>
  </w:style>
  <w:style w:type="character" w:customStyle="1" w:styleId="Heading3Char">
    <w:name w:val="Heading 3 Char"/>
    <w:basedOn w:val="DefaultParagraphFont"/>
    <w:link w:val="Heading3"/>
    <w:uiPriority w:val="9"/>
    <w:semiHidden/>
    <w:rsid w:val="0047676A"/>
    <w:rPr>
      <w:rFonts w:asciiTheme="majorHAnsi" w:eastAsiaTheme="majorEastAsia" w:hAnsiTheme="majorHAnsi" w:cstheme="majorBidi"/>
      <w:b/>
      <w:bCs/>
      <w:color w:val="4F81BD" w:themeColor="accent1"/>
    </w:rPr>
  </w:style>
  <w:style w:type="paragraph" w:styleId="Header">
    <w:name w:val="header"/>
    <w:basedOn w:val="Normal"/>
    <w:link w:val="HeaderChar"/>
    <w:rsid w:val="0047676A"/>
    <w:pPr>
      <w:tabs>
        <w:tab w:val="center" w:pos="4320"/>
        <w:tab w:val="right" w:pos="8640"/>
      </w:tabs>
      <w:spacing w:after="0" w:line="240" w:lineRule="auto"/>
    </w:pPr>
    <w:rPr>
      <w:rFonts w:ascii="Times" w:eastAsia="Times New Roman" w:hAnsi="Times" w:cs="Times New Roman"/>
      <w:snapToGrid w:val="0"/>
      <w:sz w:val="24"/>
      <w:szCs w:val="20"/>
    </w:rPr>
  </w:style>
  <w:style w:type="character" w:customStyle="1" w:styleId="HeaderChar">
    <w:name w:val="Header Char"/>
    <w:basedOn w:val="DefaultParagraphFont"/>
    <w:link w:val="Header"/>
    <w:rsid w:val="0047676A"/>
    <w:rPr>
      <w:rFonts w:ascii="Times" w:eastAsia="Times New Roman" w:hAnsi="Times" w:cs="Times New Roman"/>
      <w:snapToGrid w:val="0"/>
      <w:sz w:val="24"/>
      <w:szCs w:val="20"/>
    </w:rPr>
  </w:style>
  <w:style w:type="paragraph" w:styleId="Footer">
    <w:name w:val="footer"/>
    <w:basedOn w:val="Normal"/>
    <w:link w:val="FooterChar"/>
    <w:uiPriority w:val="99"/>
    <w:unhideWhenUsed/>
    <w:rsid w:val="005D0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B1F"/>
  </w:style>
  <w:style w:type="paragraph" w:customStyle="1" w:styleId="courseblocktitle">
    <w:name w:val="courseblocktitle"/>
    <w:basedOn w:val="Normal"/>
    <w:rsid w:val="00DA7E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7E45"/>
    <w:rPr>
      <w:b/>
      <w:bCs/>
    </w:rPr>
  </w:style>
  <w:style w:type="paragraph" w:customStyle="1" w:styleId="courseblockdesc">
    <w:name w:val="courseblockdesc"/>
    <w:basedOn w:val="Normal"/>
    <w:rsid w:val="00DA7E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7E45"/>
    <w:pPr>
      <w:ind w:left="720"/>
      <w:contextualSpacing/>
    </w:pPr>
  </w:style>
  <w:style w:type="character" w:customStyle="1" w:styleId="Heading4Char">
    <w:name w:val="Heading 4 Char"/>
    <w:basedOn w:val="DefaultParagraphFont"/>
    <w:link w:val="Heading4"/>
    <w:uiPriority w:val="1"/>
    <w:rsid w:val="00E92808"/>
    <w:rPr>
      <w:rFonts w:asciiTheme="majorHAnsi" w:eastAsiaTheme="majorEastAsia" w:hAnsiTheme="majorHAnsi" w:cstheme="majorBidi"/>
      <w:b/>
      <w:bCs/>
      <w:i/>
      <w:iCs/>
      <w:color w:val="4F81BD" w:themeColor="accent1"/>
    </w:rPr>
  </w:style>
  <w:style w:type="paragraph" w:styleId="Caption">
    <w:name w:val="caption"/>
    <w:basedOn w:val="Normal"/>
    <w:next w:val="Normal"/>
    <w:qFormat/>
    <w:rsid w:val="00E92808"/>
    <w:pPr>
      <w:spacing w:after="0" w:line="240" w:lineRule="auto"/>
      <w:jc w:val="center"/>
    </w:pPr>
    <w:rPr>
      <w:rFonts w:ascii="Times New Roman" w:eastAsia="Times New Roman" w:hAnsi="Times New Roman" w:cs="Times New Roman"/>
      <w:b/>
      <w:bCs/>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7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767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280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B176C2"/>
    <w:pPr>
      <w:keepNext/>
      <w:widowControl w:val="0"/>
      <w:tabs>
        <w:tab w:val="left" w:pos="740"/>
        <w:tab w:val="left" w:pos="1120"/>
      </w:tabs>
      <w:spacing w:after="0" w:line="240" w:lineRule="atLeast"/>
      <w:ind w:left="740"/>
      <w:jc w:val="center"/>
      <w:outlineLvl w:val="8"/>
    </w:pPr>
    <w:rPr>
      <w:rFonts w:ascii="Times New Roman" w:eastAsia="Times New Roman" w:hAnsi="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76C2"/>
    <w:rPr>
      <w:color w:val="0000FF"/>
      <w:u w:val="single"/>
    </w:rPr>
  </w:style>
  <w:style w:type="character" w:customStyle="1" w:styleId="apple-converted-space">
    <w:name w:val="apple-converted-space"/>
    <w:basedOn w:val="DefaultParagraphFont"/>
    <w:rsid w:val="00B176C2"/>
  </w:style>
  <w:style w:type="paragraph" w:styleId="NoSpacing">
    <w:name w:val="No Spacing"/>
    <w:uiPriority w:val="1"/>
    <w:qFormat/>
    <w:rsid w:val="00B176C2"/>
    <w:pPr>
      <w:spacing w:after="0" w:line="240" w:lineRule="auto"/>
    </w:pPr>
  </w:style>
  <w:style w:type="character" w:customStyle="1" w:styleId="Heading9Char">
    <w:name w:val="Heading 9 Char"/>
    <w:basedOn w:val="DefaultParagraphFont"/>
    <w:link w:val="Heading9"/>
    <w:rsid w:val="00B176C2"/>
    <w:rPr>
      <w:rFonts w:ascii="Times New Roman" w:eastAsia="Times New Roman" w:hAnsi="Times New Roman" w:cs="Times New Roman"/>
      <w:b/>
      <w:snapToGrid w:val="0"/>
      <w:sz w:val="28"/>
      <w:szCs w:val="20"/>
    </w:rPr>
  </w:style>
  <w:style w:type="character" w:customStyle="1" w:styleId="Heading1Char">
    <w:name w:val="Heading 1 Char"/>
    <w:basedOn w:val="DefaultParagraphFont"/>
    <w:link w:val="Heading1"/>
    <w:uiPriority w:val="9"/>
    <w:rsid w:val="0047676A"/>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47676A"/>
    <w:pPr>
      <w:autoSpaceDE w:val="0"/>
      <w:autoSpaceDN w:val="0"/>
      <w:spacing w:after="0" w:line="240" w:lineRule="auto"/>
    </w:pPr>
    <w:rPr>
      <w:rFonts w:ascii="Times New Roman" w:eastAsia="Times New Roman" w:hAnsi="Times New Roman" w:cs="Times New Roman"/>
      <w:color w:val="000000"/>
      <w:sz w:val="20"/>
      <w:szCs w:val="20"/>
    </w:rPr>
  </w:style>
  <w:style w:type="character" w:customStyle="1" w:styleId="Heading3Char">
    <w:name w:val="Heading 3 Char"/>
    <w:basedOn w:val="DefaultParagraphFont"/>
    <w:link w:val="Heading3"/>
    <w:uiPriority w:val="9"/>
    <w:semiHidden/>
    <w:rsid w:val="0047676A"/>
    <w:rPr>
      <w:rFonts w:asciiTheme="majorHAnsi" w:eastAsiaTheme="majorEastAsia" w:hAnsiTheme="majorHAnsi" w:cstheme="majorBidi"/>
      <w:b/>
      <w:bCs/>
      <w:color w:val="4F81BD" w:themeColor="accent1"/>
    </w:rPr>
  </w:style>
  <w:style w:type="paragraph" w:styleId="Header">
    <w:name w:val="header"/>
    <w:basedOn w:val="Normal"/>
    <w:link w:val="HeaderChar"/>
    <w:rsid w:val="0047676A"/>
    <w:pPr>
      <w:tabs>
        <w:tab w:val="center" w:pos="4320"/>
        <w:tab w:val="right" w:pos="8640"/>
      </w:tabs>
      <w:spacing w:after="0" w:line="240" w:lineRule="auto"/>
    </w:pPr>
    <w:rPr>
      <w:rFonts w:ascii="Times" w:eastAsia="Times New Roman" w:hAnsi="Times" w:cs="Times New Roman"/>
      <w:snapToGrid w:val="0"/>
      <w:sz w:val="24"/>
      <w:szCs w:val="20"/>
    </w:rPr>
  </w:style>
  <w:style w:type="character" w:customStyle="1" w:styleId="HeaderChar">
    <w:name w:val="Header Char"/>
    <w:basedOn w:val="DefaultParagraphFont"/>
    <w:link w:val="Header"/>
    <w:rsid w:val="0047676A"/>
    <w:rPr>
      <w:rFonts w:ascii="Times" w:eastAsia="Times New Roman" w:hAnsi="Times" w:cs="Times New Roman"/>
      <w:snapToGrid w:val="0"/>
      <w:sz w:val="24"/>
      <w:szCs w:val="20"/>
    </w:rPr>
  </w:style>
  <w:style w:type="paragraph" w:styleId="Footer">
    <w:name w:val="footer"/>
    <w:basedOn w:val="Normal"/>
    <w:link w:val="FooterChar"/>
    <w:uiPriority w:val="99"/>
    <w:unhideWhenUsed/>
    <w:rsid w:val="005D0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B1F"/>
  </w:style>
  <w:style w:type="paragraph" w:customStyle="1" w:styleId="courseblocktitle">
    <w:name w:val="courseblocktitle"/>
    <w:basedOn w:val="Normal"/>
    <w:rsid w:val="00DA7E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7E45"/>
    <w:rPr>
      <w:b/>
      <w:bCs/>
    </w:rPr>
  </w:style>
  <w:style w:type="paragraph" w:customStyle="1" w:styleId="courseblockdesc">
    <w:name w:val="courseblockdesc"/>
    <w:basedOn w:val="Normal"/>
    <w:rsid w:val="00DA7E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7E45"/>
    <w:pPr>
      <w:ind w:left="720"/>
      <w:contextualSpacing/>
    </w:pPr>
  </w:style>
  <w:style w:type="character" w:customStyle="1" w:styleId="Heading4Char">
    <w:name w:val="Heading 4 Char"/>
    <w:basedOn w:val="DefaultParagraphFont"/>
    <w:link w:val="Heading4"/>
    <w:uiPriority w:val="1"/>
    <w:rsid w:val="00E92808"/>
    <w:rPr>
      <w:rFonts w:asciiTheme="majorHAnsi" w:eastAsiaTheme="majorEastAsia" w:hAnsiTheme="majorHAnsi" w:cstheme="majorBidi"/>
      <w:b/>
      <w:bCs/>
      <w:i/>
      <w:iCs/>
      <w:color w:val="4F81BD" w:themeColor="accent1"/>
    </w:rPr>
  </w:style>
  <w:style w:type="paragraph" w:styleId="Caption">
    <w:name w:val="caption"/>
    <w:basedOn w:val="Normal"/>
    <w:next w:val="Normal"/>
    <w:qFormat/>
    <w:rsid w:val="00E92808"/>
    <w:pPr>
      <w:spacing w:after="0" w:line="240" w:lineRule="auto"/>
      <w:jc w:val="center"/>
    </w:pPr>
    <w:rPr>
      <w:rFonts w:ascii="Times New Roman" w:eastAsia="Times New Roman" w:hAnsi="Times New Roman" w:cs="Times New Roman"/>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3421">
      <w:bodyDiv w:val="1"/>
      <w:marLeft w:val="0"/>
      <w:marRight w:val="0"/>
      <w:marTop w:val="0"/>
      <w:marBottom w:val="0"/>
      <w:divBdr>
        <w:top w:val="none" w:sz="0" w:space="0" w:color="auto"/>
        <w:left w:val="none" w:sz="0" w:space="0" w:color="auto"/>
        <w:bottom w:val="none" w:sz="0" w:space="0" w:color="auto"/>
        <w:right w:val="none" w:sz="0" w:space="0" w:color="auto"/>
      </w:divBdr>
      <w:divsChild>
        <w:div w:id="1828862950">
          <w:marLeft w:val="0"/>
          <w:marRight w:val="0"/>
          <w:marTop w:val="0"/>
          <w:marBottom w:val="0"/>
          <w:divBdr>
            <w:top w:val="none" w:sz="0" w:space="0" w:color="auto"/>
            <w:left w:val="none" w:sz="0" w:space="0" w:color="auto"/>
            <w:bottom w:val="none" w:sz="0" w:space="0" w:color="auto"/>
            <w:right w:val="none" w:sz="0" w:space="0" w:color="auto"/>
          </w:divBdr>
          <w:divsChild>
            <w:div w:id="346905419">
              <w:marLeft w:val="0"/>
              <w:marRight w:val="0"/>
              <w:marTop w:val="0"/>
              <w:marBottom w:val="0"/>
              <w:divBdr>
                <w:top w:val="none" w:sz="0" w:space="0" w:color="auto"/>
                <w:left w:val="none" w:sz="0" w:space="0" w:color="auto"/>
                <w:bottom w:val="none" w:sz="0" w:space="0" w:color="auto"/>
                <w:right w:val="none" w:sz="0" w:space="0" w:color="auto"/>
              </w:divBdr>
              <w:divsChild>
                <w:div w:id="595598395">
                  <w:marLeft w:val="0"/>
                  <w:marRight w:val="0"/>
                  <w:marTop w:val="0"/>
                  <w:marBottom w:val="0"/>
                  <w:divBdr>
                    <w:top w:val="none" w:sz="0" w:space="0" w:color="auto"/>
                    <w:left w:val="none" w:sz="0" w:space="0" w:color="auto"/>
                    <w:bottom w:val="none" w:sz="0" w:space="0" w:color="auto"/>
                    <w:right w:val="none" w:sz="0" w:space="0" w:color="auto"/>
                  </w:divBdr>
                  <w:divsChild>
                    <w:div w:id="224226265">
                      <w:marLeft w:val="0"/>
                      <w:marRight w:val="0"/>
                      <w:marTop w:val="0"/>
                      <w:marBottom w:val="0"/>
                      <w:divBdr>
                        <w:top w:val="none" w:sz="0" w:space="0" w:color="auto"/>
                        <w:left w:val="none" w:sz="0" w:space="0" w:color="auto"/>
                        <w:bottom w:val="none" w:sz="0" w:space="0" w:color="auto"/>
                        <w:right w:val="none" w:sz="0" w:space="0" w:color="auto"/>
                      </w:divBdr>
                    </w:div>
                    <w:div w:id="2192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7563">
              <w:marLeft w:val="0"/>
              <w:marRight w:val="0"/>
              <w:marTop w:val="0"/>
              <w:marBottom w:val="0"/>
              <w:divBdr>
                <w:top w:val="none" w:sz="0" w:space="0" w:color="auto"/>
                <w:left w:val="none" w:sz="0" w:space="0" w:color="auto"/>
                <w:bottom w:val="single" w:sz="36" w:space="8" w:color="003366"/>
                <w:right w:val="none" w:sz="0" w:space="0" w:color="auto"/>
              </w:divBdr>
              <w:divsChild>
                <w:div w:id="2095777127">
                  <w:marLeft w:val="0"/>
                  <w:marRight w:val="0"/>
                  <w:marTop w:val="0"/>
                  <w:marBottom w:val="0"/>
                  <w:divBdr>
                    <w:top w:val="none" w:sz="0" w:space="0" w:color="auto"/>
                    <w:left w:val="none" w:sz="0" w:space="0" w:color="auto"/>
                    <w:bottom w:val="none" w:sz="0" w:space="0" w:color="auto"/>
                    <w:right w:val="none" w:sz="0" w:space="0" w:color="auto"/>
                  </w:divBdr>
                  <w:divsChild>
                    <w:div w:id="1906377240">
                      <w:marLeft w:val="0"/>
                      <w:marRight w:val="0"/>
                      <w:marTop w:val="0"/>
                      <w:marBottom w:val="150"/>
                      <w:divBdr>
                        <w:top w:val="none" w:sz="0" w:space="0" w:color="auto"/>
                        <w:left w:val="none" w:sz="0" w:space="0" w:color="auto"/>
                        <w:bottom w:val="none" w:sz="0" w:space="0" w:color="auto"/>
                        <w:right w:val="none" w:sz="0" w:space="0" w:color="auto"/>
                      </w:divBdr>
                    </w:div>
                    <w:div w:id="1771314497">
                      <w:marLeft w:val="0"/>
                      <w:marRight w:val="0"/>
                      <w:marTop w:val="0"/>
                      <w:marBottom w:val="0"/>
                      <w:divBdr>
                        <w:top w:val="none" w:sz="0" w:space="0" w:color="auto"/>
                        <w:left w:val="none" w:sz="0" w:space="0" w:color="auto"/>
                        <w:bottom w:val="none" w:sz="0" w:space="0" w:color="auto"/>
                        <w:right w:val="none" w:sz="0" w:space="0" w:color="auto"/>
                      </w:divBdr>
                    </w:div>
                    <w:div w:id="15141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01320">
      <w:bodyDiv w:val="1"/>
      <w:marLeft w:val="0"/>
      <w:marRight w:val="0"/>
      <w:marTop w:val="0"/>
      <w:marBottom w:val="0"/>
      <w:divBdr>
        <w:top w:val="none" w:sz="0" w:space="0" w:color="auto"/>
        <w:left w:val="none" w:sz="0" w:space="0" w:color="auto"/>
        <w:bottom w:val="none" w:sz="0" w:space="0" w:color="auto"/>
        <w:right w:val="none" w:sz="0" w:space="0" w:color="auto"/>
      </w:divBdr>
      <w:divsChild>
        <w:div w:id="1238440936">
          <w:marLeft w:val="0"/>
          <w:marRight w:val="0"/>
          <w:marTop w:val="0"/>
          <w:marBottom w:val="200"/>
          <w:divBdr>
            <w:top w:val="none" w:sz="0" w:space="0" w:color="auto"/>
            <w:left w:val="none" w:sz="0" w:space="0" w:color="auto"/>
            <w:bottom w:val="none" w:sz="0" w:space="0" w:color="auto"/>
            <w:right w:val="none" w:sz="0" w:space="0" w:color="auto"/>
          </w:divBdr>
        </w:div>
        <w:div w:id="593901743">
          <w:marLeft w:val="0"/>
          <w:marRight w:val="0"/>
          <w:marTop w:val="0"/>
          <w:marBottom w:val="200"/>
          <w:divBdr>
            <w:top w:val="none" w:sz="0" w:space="0" w:color="auto"/>
            <w:left w:val="none" w:sz="0" w:space="0" w:color="auto"/>
            <w:bottom w:val="none" w:sz="0" w:space="0" w:color="auto"/>
            <w:right w:val="none" w:sz="0" w:space="0" w:color="auto"/>
          </w:divBdr>
        </w:div>
        <w:div w:id="406342727">
          <w:marLeft w:val="0"/>
          <w:marRight w:val="0"/>
          <w:marTop w:val="0"/>
          <w:marBottom w:val="200"/>
          <w:divBdr>
            <w:top w:val="none" w:sz="0" w:space="0" w:color="auto"/>
            <w:left w:val="none" w:sz="0" w:space="0" w:color="auto"/>
            <w:bottom w:val="none" w:sz="0" w:space="0" w:color="auto"/>
            <w:right w:val="none" w:sz="0" w:space="0" w:color="auto"/>
          </w:divBdr>
        </w:div>
        <w:div w:id="1619216939">
          <w:marLeft w:val="0"/>
          <w:marRight w:val="0"/>
          <w:marTop w:val="0"/>
          <w:marBottom w:val="200"/>
          <w:divBdr>
            <w:top w:val="none" w:sz="0" w:space="0" w:color="auto"/>
            <w:left w:val="none" w:sz="0" w:space="0" w:color="auto"/>
            <w:bottom w:val="none" w:sz="0" w:space="0" w:color="auto"/>
            <w:right w:val="none" w:sz="0" w:space="0" w:color="auto"/>
          </w:divBdr>
        </w:div>
        <w:div w:id="1708946744">
          <w:marLeft w:val="0"/>
          <w:marRight w:val="0"/>
          <w:marTop w:val="0"/>
          <w:marBottom w:val="200"/>
          <w:divBdr>
            <w:top w:val="none" w:sz="0" w:space="0" w:color="auto"/>
            <w:left w:val="none" w:sz="0" w:space="0" w:color="auto"/>
            <w:bottom w:val="none" w:sz="0" w:space="0" w:color="auto"/>
            <w:right w:val="none" w:sz="0" w:space="0" w:color="auto"/>
          </w:divBdr>
        </w:div>
        <w:div w:id="404107087">
          <w:marLeft w:val="0"/>
          <w:marRight w:val="0"/>
          <w:marTop w:val="0"/>
          <w:marBottom w:val="200"/>
          <w:divBdr>
            <w:top w:val="none" w:sz="0" w:space="0" w:color="auto"/>
            <w:left w:val="none" w:sz="0" w:space="0" w:color="auto"/>
            <w:bottom w:val="none" w:sz="0" w:space="0" w:color="auto"/>
            <w:right w:val="none" w:sz="0" w:space="0" w:color="auto"/>
          </w:divBdr>
        </w:div>
        <w:div w:id="2127388659">
          <w:marLeft w:val="0"/>
          <w:marRight w:val="0"/>
          <w:marTop w:val="0"/>
          <w:marBottom w:val="200"/>
          <w:divBdr>
            <w:top w:val="none" w:sz="0" w:space="0" w:color="auto"/>
            <w:left w:val="none" w:sz="0" w:space="0" w:color="auto"/>
            <w:bottom w:val="none" w:sz="0" w:space="0" w:color="auto"/>
            <w:right w:val="none" w:sz="0" w:space="0" w:color="auto"/>
          </w:divBdr>
        </w:div>
        <w:div w:id="2132823811">
          <w:marLeft w:val="0"/>
          <w:marRight w:val="0"/>
          <w:marTop w:val="0"/>
          <w:marBottom w:val="200"/>
          <w:divBdr>
            <w:top w:val="none" w:sz="0" w:space="0" w:color="auto"/>
            <w:left w:val="none" w:sz="0" w:space="0" w:color="auto"/>
            <w:bottom w:val="none" w:sz="0" w:space="0" w:color="auto"/>
            <w:right w:val="none" w:sz="0" w:space="0" w:color="auto"/>
          </w:divBdr>
        </w:div>
        <w:div w:id="1214074740">
          <w:marLeft w:val="0"/>
          <w:marRight w:val="0"/>
          <w:marTop w:val="0"/>
          <w:marBottom w:val="200"/>
          <w:divBdr>
            <w:top w:val="none" w:sz="0" w:space="0" w:color="auto"/>
            <w:left w:val="none" w:sz="0" w:space="0" w:color="auto"/>
            <w:bottom w:val="none" w:sz="0" w:space="0" w:color="auto"/>
            <w:right w:val="none" w:sz="0" w:space="0" w:color="auto"/>
          </w:divBdr>
        </w:div>
        <w:div w:id="782768026">
          <w:marLeft w:val="0"/>
          <w:marRight w:val="0"/>
          <w:marTop w:val="0"/>
          <w:marBottom w:val="200"/>
          <w:divBdr>
            <w:top w:val="none" w:sz="0" w:space="0" w:color="auto"/>
            <w:left w:val="none" w:sz="0" w:space="0" w:color="auto"/>
            <w:bottom w:val="none" w:sz="0" w:space="0" w:color="auto"/>
            <w:right w:val="none" w:sz="0" w:space="0" w:color="auto"/>
          </w:divBdr>
        </w:div>
        <w:div w:id="2013221997">
          <w:marLeft w:val="0"/>
          <w:marRight w:val="0"/>
          <w:marTop w:val="0"/>
          <w:marBottom w:val="200"/>
          <w:divBdr>
            <w:top w:val="none" w:sz="0" w:space="0" w:color="auto"/>
            <w:left w:val="none" w:sz="0" w:space="0" w:color="auto"/>
            <w:bottom w:val="none" w:sz="0" w:space="0" w:color="auto"/>
            <w:right w:val="none" w:sz="0" w:space="0" w:color="auto"/>
          </w:divBdr>
        </w:div>
        <w:div w:id="2131852957">
          <w:marLeft w:val="0"/>
          <w:marRight w:val="0"/>
          <w:marTop w:val="0"/>
          <w:marBottom w:val="200"/>
          <w:divBdr>
            <w:top w:val="none" w:sz="0" w:space="0" w:color="auto"/>
            <w:left w:val="none" w:sz="0" w:space="0" w:color="auto"/>
            <w:bottom w:val="none" w:sz="0" w:space="0" w:color="auto"/>
            <w:right w:val="none" w:sz="0" w:space="0" w:color="auto"/>
          </w:divBdr>
        </w:div>
        <w:div w:id="1763254399">
          <w:marLeft w:val="0"/>
          <w:marRight w:val="0"/>
          <w:marTop w:val="0"/>
          <w:marBottom w:val="200"/>
          <w:divBdr>
            <w:top w:val="none" w:sz="0" w:space="0" w:color="auto"/>
            <w:left w:val="none" w:sz="0" w:space="0" w:color="auto"/>
            <w:bottom w:val="none" w:sz="0" w:space="0" w:color="auto"/>
            <w:right w:val="none" w:sz="0" w:space="0" w:color="auto"/>
          </w:divBdr>
        </w:div>
      </w:divsChild>
    </w:div>
    <w:div w:id="205973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Winn</cp:lastModifiedBy>
  <cp:revision>2</cp:revision>
  <dcterms:created xsi:type="dcterms:W3CDTF">2019-01-09T14:48:00Z</dcterms:created>
  <dcterms:modified xsi:type="dcterms:W3CDTF">2019-01-09T14:48:00Z</dcterms:modified>
</cp:coreProperties>
</file>